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1E" w:rsidRPr="009F7BE4" w:rsidRDefault="00854D1E" w:rsidP="00854D1E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9F7BE4">
        <w:rPr>
          <w:rFonts w:ascii="Times New Roman" w:hAnsi="Times New Roman"/>
          <w:sz w:val="24"/>
        </w:rPr>
        <w:t>Barbora Kocianová</w:t>
      </w:r>
    </w:p>
    <w:p w:rsidR="00DE3CEF" w:rsidRDefault="00854D1E" w:rsidP="00B163A9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9F7BE4">
        <w:rPr>
          <w:rFonts w:ascii="Times New Roman" w:hAnsi="Times New Roman"/>
          <w:sz w:val="24"/>
        </w:rPr>
        <w:t>26. 1. 2015</w:t>
      </w:r>
    </w:p>
    <w:p w:rsidR="00B163A9" w:rsidRPr="00B163A9" w:rsidRDefault="00B163A9" w:rsidP="00B163A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854D1E" w:rsidRDefault="00854D1E" w:rsidP="00854D1E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9F7BE4">
        <w:rPr>
          <w:rFonts w:ascii="Times New Roman" w:hAnsi="Times New Roman"/>
          <w:b/>
          <w:sz w:val="24"/>
        </w:rPr>
        <w:t>Dotazníkové šetření k Noci divadel 2014</w:t>
      </w:r>
    </w:p>
    <w:p w:rsidR="009F7BE4" w:rsidRPr="009F7BE4" w:rsidRDefault="009F7BE4" w:rsidP="00854D1E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B014B0" w:rsidRPr="009F7BE4" w:rsidRDefault="00B014B0" w:rsidP="00B014B0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9F7BE4">
        <w:rPr>
          <w:rFonts w:ascii="Times New Roman" w:hAnsi="Times New Roman"/>
          <w:sz w:val="24"/>
        </w:rPr>
        <w:t>Na tvorbě dotazníků k Noci divadel 2014 se podílela Anna Černá, absolventka Katedry sociologie FF UK, společně s Barborou Kocianovou, studentkou magisterského studia na Katedře produkce</w:t>
      </w:r>
      <w:r w:rsidR="00065B6A" w:rsidRPr="009F7BE4">
        <w:rPr>
          <w:rFonts w:ascii="Times New Roman" w:hAnsi="Times New Roman"/>
          <w:sz w:val="24"/>
        </w:rPr>
        <w:t xml:space="preserve"> DAMU</w:t>
      </w:r>
      <w:r w:rsidRPr="009F7BE4">
        <w:rPr>
          <w:rFonts w:ascii="Times New Roman" w:hAnsi="Times New Roman"/>
          <w:sz w:val="24"/>
        </w:rPr>
        <w:t>. Barbora Kocianová při tvorbě dotazníků využila poznatků ze svého výzkumu</w:t>
      </w:r>
      <w:r w:rsidR="00065B6A" w:rsidRPr="009F7BE4">
        <w:rPr>
          <w:rFonts w:ascii="Times New Roman" w:hAnsi="Times New Roman"/>
          <w:sz w:val="24"/>
        </w:rPr>
        <w:t xml:space="preserve"> realizovaného v rámci magisterské práce</w:t>
      </w:r>
      <w:r w:rsidRPr="009F7BE4">
        <w:rPr>
          <w:rFonts w:ascii="Times New Roman" w:hAnsi="Times New Roman"/>
          <w:sz w:val="24"/>
        </w:rPr>
        <w:t>, který je zaměřen na rozvoj publika a segmentaci</w:t>
      </w:r>
      <w:r w:rsidR="00065B6A" w:rsidRPr="009F7BE4">
        <w:rPr>
          <w:rFonts w:ascii="Times New Roman" w:hAnsi="Times New Roman"/>
          <w:sz w:val="24"/>
        </w:rPr>
        <w:t xml:space="preserve"> v jeho kontextu.</w:t>
      </w:r>
      <w:r w:rsidR="009F7BE4">
        <w:rPr>
          <w:rFonts w:ascii="Times New Roman" w:hAnsi="Times New Roman"/>
          <w:sz w:val="24"/>
        </w:rPr>
        <w:t xml:space="preserve"> Při přípravě otázek</w:t>
      </w:r>
      <w:r w:rsidR="009F7BE4" w:rsidRPr="009F7BE4">
        <w:rPr>
          <w:rFonts w:ascii="Times New Roman" w:hAnsi="Times New Roman"/>
          <w:sz w:val="24"/>
        </w:rPr>
        <w:t xml:space="preserve"> </w:t>
      </w:r>
      <w:r w:rsidR="009F7BE4">
        <w:rPr>
          <w:rFonts w:ascii="Times New Roman" w:hAnsi="Times New Roman"/>
          <w:sz w:val="24"/>
        </w:rPr>
        <w:t>byly mimo jiné využity</w:t>
      </w:r>
      <w:r w:rsidR="009F7BE4" w:rsidRPr="009F7BE4">
        <w:rPr>
          <w:rFonts w:ascii="Times New Roman" w:hAnsi="Times New Roman"/>
          <w:sz w:val="24"/>
        </w:rPr>
        <w:t xml:space="preserve"> poznatky získané </w:t>
      </w:r>
      <w:r w:rsidR="009F7BE4">
        <w:rPr>
          <w:rFonts w:ascii="Times New Roman" w:hAnsi="Times New Roman"/>
          <w:sz w:val="24"/>
        </w:rPr>
        <w:t>z rozhovorů se zástupci organizací, které se</w:t>
      </w:r>
      <w:r w:rsidR="00C82EBE">
        <w:rPr>
          <w:rFonts w:ascii="Times New Roman" w:hAnsi="Times New Roman"/>
          <w:sz w:val="24"/>
        </w:rPr>
        <w:t xml:space="preserve"> o</w:t>
      </w:r>
      <w:r w:rsidR="009F7BE4">
        <w:rPr>
          <w:rFonts w:ascii="Times New Roman" w:hAnsi="Times New Roman"/>
          <w:sz w:val="24"/>
        </w:rPr>
        <w:t xml:space="preserve"> </w:t>
      </w:r>
      <w:r w:rsidR="00BA343F">
        <w:rPr>
          <w:rFonts w:ascii="Times New Roman" w:hAnsi="Times New Roman"/>
          <w:sz w:val="24"/>
        </w:rPr>
        <w:t xml:space="preserve">rozvoj dané problematiky zasloužily, a to se zástupci </w:t>
      </w:r>
      <w:proofErr w:type="spellStart"/>
      <w:r w:rsidR="00BA343F">
        <w:rPr>
          <w:rFonts w:ascii="Times New Roman" w:hAnsi="Times New Roman"/>
          <w:sz w:val="24"/>
        </w:rPr>
        <w:t>Arts</w:t>
      </w:r>
      <w:proofErr w:type="spellEnd"/>
      <w:r w:rsidR="00BA343F">
        <w:rPr>
          <w:rFonts w:ascii="Times New Roman" w:hAnsi="Times New Roman"/>
          <w:sz w:val="24"/>
        </w:rPr>
        <w:t xml:space="preserve"> </w:t>
      </w:r>
      <w:proofErr w:type="spellStart"/>
      <w:r w:rsidR="00BA343F">
        <w:rPr>
          <w:rFonts w:ascii="Times New Roman" w:hAnsi="Times New Roman"/>
          <w:sz w:val="24"/>
        </w:rPr>
        <w:t>Council</w:t>
      </w:r>
      <w:proofErr w:type="spellEnd"/>
      <w:r w:rsidR="00BA343F">
        <w:rPr>
          <w:rFonts w:ascii="Times New Roman" w:hAnsi="Times New Roman"/>
          <w:sz w:val="24"/>
        </w:rPr>
        <w:t xml:space="preserve"> </w:t>
      </w:r>
      <w:proofErr w:type="spellStart"/>
      <w:r w:rsidR="00BA343F">
        <w:rPr>
          <w:rFonts w:ascii="Times New Roman" w:hAnsi="Times New Roman"/>
          <w:sz w:val="24"/>
        </w:rPr>
        <w:t>England</w:t>
      </w:r>
      <w:proofErr w:type="spellEnd"/>
      <w:r w:rsidR="00BA343F">
        <w:rPr>
          <w:rFonts w:ascii="Times New Roman" w:hAnsi="Times New Roman"/>
          <w:sz w:val="24"/>
        </w:rPr>
        <w:t xml:space="preserve"> a Morris </w:t>
      </w:r>
      <w:proofErr w:type="spellStart"/>
      <w:r w:rsidR="00BA343F">
        <w:rPr>
          <w:rFonts w:ascii="Times New Roman" w:hAnsi="Times New Roman"/>
          <w:sz w:val="24"/>
        </w:rPr>
        <w:t>Harhgreaves</w:t>
      </w:r>
      <w:proofErr w:type="spellEnd"/>
      <w:r w:rsidR="00BA343F">
        <w:rPr>
          <w:rFonts w:ascii="Times New Roman" w:hAnsi="Times New Roman"/>
          <w:sz w:val="24"/>
        </w:rPr>
        <w:t xml:space="preserve"> </w:t>
      </w:r>
      <w:proofErr w:type="spellStart"/>
      <w:r w:rsidR="00BA343F">
        <w:rPr>
          <w:rFonts w:ascii="Times New Roman" w:hAnsi="Times New Roman"/>
          <w:sz w:val="24"/>
        </w:rPr>
        <w:t>McIntyre</w:t>
      </w:r>
      <w:proofErr w:type="spellEnd"/>
      <w:r w:rsidR="009F7BE4">
        <w:rPr>
          <w:rFonts w:ascii="Times New Roman" w:hAnsi="Times New Roman"/>
          <w:sz w:val="24"/>
        </w:rPr>
        <w:t xml:space="preserve"> </w:t>
      </w:r>
      <w:r w:rsidR="009F7BE4" w:rsidRPr="009F7BE4">
        <w:rPr>
          <w:rFonts w:ascii="Times New Roman" w:hAnsi="Times New Roman"/>
          <w:sz w:val="24"/>
        </w:rPr>
        <w:t>v</w:t>
      </w:r>
      <w:r w:rsidR="001B0E05">
        <w:rPr>
          <w:rFonts w:ascii="Times New Roman" w:hAnsi="Times New Roman"/>
          <w:sz w:val="24"/>
        </w:rPr>
        <w:t> </w:t>
      </w:r>
      <w:r w:rsidR="009F7BE4" w:rsidRPr="009F7BE4">
        <w:rPr>
          <w:rFonts w:ascii="Times New Roman" w:hAnsi="Times New Roman"/>
          <w:sz w:val="24"/>
        </w:rPr>
        <w:t>Manchesteru</w:t>
      </w:r>
      <w:r w:rsidR="001B0E05">
        <w:rPr>
          <w:rFonts w:ascii="Times New Roman" w:hAnsi="Times New Roman"/>
          <w:sz w:val="24"/>
        </w:rPr>
        <w:t xml:space="preserve"> ve Velké Británii</w:t>
      </w:r>
      <w:r w:rsidR="009F7BE4" w:rsidRPr="009F7BE4">
        <w:rPr>
          <w:rFonts w:ascii="Times New Roman" w:hAnsi="Times New Roman"/>
          <w:sz w:val="24"/>
        </w:rPr>
        <w:t>.</w:t>
      </w:r>
    </w:p>
    <w:p w:rsidR="00065B6A" w:rsidRPr="009F7BE4" w:rsidRDefault="00065B6A" w:rsidP="00B014B0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9F7BE4" w:rsidRPr="009F7BE4" w:rsidRDefault="009F7BE4" w:rsidP="009F7BE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9F7BE4">
        <w:rPr>
          <w:rFonts w:ascii="Times New Roman" w:hAnsi="Times New Roman"/>
          <w:sz w:val="24"/>
        </w:rPr>
        <w:t xml:space="preserve">Jedním ze stěžejních bodů programu </w:t>
      </w:r>
      <w:r w:rsidR="00C82EBE">
        <w:rPr>
          <w:rFonts w:ascii="Times New Roman" w:hAnsi="Times New Roman"/>
          <w:sz w:val="24"/>
        </w:rPr>
        <w:t xml:space="preserve">Noci divadel </w:t>
      </w:r>
      <w:r w:rsidRPr="009F7BE4">
        <w:rPr>
          <w:rFonts w:ascii="Times New Roman" w:hAnsi="Times New Roman"/>
          <w:sz w:val="24"/>
        </w:rPr>
        <w:t>2014</w:t>
      </w:r>
      <w:r w:rsidR="00C82EBE">
        <w:rPr>
          <w:rFonts w:ascii="Times New Roman" w:hAnsi="Times New Roman"/>
          <w:sz w:val="24"/>
        </w:rPr>
        <w:t>, který byl druhým ročníkem Noci divadel,</w:t>
      </w:r>
      <w:r w:rsidRPr="009F7BE4">
        <w:rPr>
          <w:rFonts w:ascii="Times New Roman" w:hAnsi="Times New Roman"/>
          <w:sz w:val="24"/>
        </w:rPr>
        <w:t xml:space="preserve"> byl i roz</w:t>
      </w:r>
      <w:r w:rsidR="000E5B74">
        <w:rPr>
          <w:rFonts w:ascii="Times New Roman" w:hAnsi="Times New Roman"/>
          <w:sz w:val="24"/>
        </w:rPr>
        <w:t xml:space="preserve">voj publika, který </w:t>
      </w:r>
      <w:r w:rsidRPr="009F7BE4">
        <w:rPr>
          <w:rFonts w:ascii="Times New Roman" w:hAnsi="Times New Roman"/>
          <w:sz w:val="24"/>
        </w:rPr>
        <w:t>cílí nejen</w:t>
      </w:r>
      <w:r w:rsidR="000E5B74">
        <w:rPr>
          <w:rFonts w:ascii="Times New Roman" w:hAnsi="Times New Roman"/>
          <w:sz w:val="24"/>
        </w:rPr>
        <w:t>om</w:t>
      </w:r>
      <w:r w:rsidRPr="009F7BE4">
        <w:rPr>
          <w:rFonts w:ascii="Times New Roman" w:hAnsi="Times New Roman"/>
          <w:sz w:val="24"/>
        </w:rPr>
        <w:t xml:space="preserve"> na </w:t>
      </w:r>
      <w:r w:rsidR="000E5B74">
        <w:rPr>
          <w:rFonts w:ascii="Times New Roman" w:hAnsi="Times New Roman"/>
          <w:sz w:val="24"/>
        </w:rPr>
        <w:t xml:space="preserve">stávající návštěvníky </w:t>
      </w:r>
      <w:r w:rsidRPr="009F7BE4">
        <w:rPr>
          <w:rFonts w:ascii="Times New Roman" w:hAnsi="Times New Roman"/>
          <w:sz w:val="24"/>
        </w:rPr>
        <w:t>divadel, ale především na potenciální diváky, kteří do divadel nechodí. Při tvorbě dotazníku k Noci divadel 2014 byla využita orientace letošního ročníku na rozvoj publika a inovativn</w:t>
      </w:r>
      <w:r w:rsidR="000E5B74">
        <w:rPr>
          <w:rFonts w:ascii="Times New Roman" w:hAnsi="Times New Roman"/>
          <w:sz w:val="24"/>
        </w:rPr>
        <w:t xml:space="preserve">í práci s divákem, </w:t>
      </w:r>
      <w:r w:rsidRPr="009F7BE4">
        <w:rPr>
          <w:rFonts w:ascii="Times New Roman" w:hAnsi="Times New Roman"/>
          <w:sz w:val="24"/>
        </w:rPr>
        <w:t xml:space="preserve">otázky v něm byly více zaměřeny na kulturní zázemí, </w:t>
      </w:r>
      <w:r>
        <w:rPr>
          <w:rFonts w:ascii="Times New Roman" w:hAnsi="Times New Roman"/>
          <w:sz w:val="24"/>
        </w:rPr>
        <w:t xml:space="preserve">postoje a </w:t>
      </w:r>
      <w:r w:rsidRPr="009F7BE4">
        <w:rPr>
          <w:rFonts w:ascii="Times New Roman" w:hAnsi="Times New Roman"/>
          <w:sz w:val="24"/>
        </w:rPr>
        <w:t>přístup k umění a</w:t>
      </w:r>
      <w:r w:rsidR="000E5B74">
        <w:rPr>
          <w:rFonts w:ascii="Times New Roman" w:hAnsi="Times New Roman"/>
          <w:sz w:val="24"/>
        </w:rPr>
        <w:t xml:space="preserve"> k</w:t>
      </w:r>
      <w:r w:rsidRPr="009F7BE4">
        <w:rPr>
          <w:rFonts w:ascii="Times New Roman" w:hAnsi="Times New Roman"/>
          <w:sz w:val="24"/>
        </w:rPr>
        <w:t xml:space="preserve"> divadlu jednotlivých návštěvníků</w:t>
      </w:r>
      <w:r>
        <w:rPr>
          <w:rFonts w:ascii="Times New Roman" w:hAnsi="Times New Roman"/>
          <w:sz w:val="24"/>
        </w:rPr>
        <w:t xml:space="preserve">. </w:t>
      </w:r>
      <w:r w:rsidRPr="009F7BE4">
        <w:rPr>
          <w:rFonts w:ascii="Times New Roman" w:hAnsi="Times New Roman"/>
          <w:sz w:val="24"/>
        </w:rPr>
        <w:t>Součástí šetření byl rovněž dotazník pro zaměstnance divadel, ve kterém byly otázky orientovány na marketing a práci s publikem.</w:t>
      </w:r>
    </w:p>
    <w:p w:rsidR="00854D1E" w:rsidRPr="00D1186F" w:rsidRDefault="00854D1E" w:rsidP="00854D1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A1C" w:rsidRDefault="00617CF9" w:rsidP="009C7A1C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Koordinátorem </w:t>
      </w:r>
      <w:r w:rsidR="00D1186F" w:rsidRPr="00D1186F">
        <w:rPr>
          <w:rFonts w:ascii="Times New Roman" w:hAnsi="Times New Roman"/>
          <w:sz w:val="24"/>
          <w:szCs w:val="24"/>
        </w:rPr>
        <w:t>Noc</w:t>
      </w:r>
      <w:r>
        <w:rPr>
          <w:rFonts w:ascii="Times New Roman" w:hAnsi="Times New Roman"/>
          <w:sz w:val="24"/>
          <w:szCs w:val="24"/>
        </w:rPr>
        <w:t>i</w:t>
      </w:r>
      <w:r w:rsidR="00465229" w:rsidRPr="00D1186F">
        <w:rPr>
          <w:rFonts w:ascii="Times New Roman" w:hAnsi="Times New Roman"/>
          <w:sz w:val="24"/>
          <w:szCs w:val="24"/>
        </w:rPr>
        <w:t xml:space="preserve"> divadel 2014</w:t>
      </w:r>
      <w:r>
        <w:rPr>
          <w:rFonts w:ascii="Times New Roman" w:hAnsi="Times New Roman"/>
          <w:sz w:val="24"/>
          <w:szCs w:val="24"/>
        </w:rPr>
        <w:t>, která</w:t>
      </w:r>
      <w:r w:rsidR="00465229" w:rsidRPr="00D118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 konala dne 15. listopadu 2014, </w:t>
      </w:r>
      <w:r w:rsidR="00465229" w:rsidRPr="00D1186F">
        <w:rPr>
          <w:rFonts w:ascii="Times New Roman" w:hAnsi="Times New Roman"/>
          <w:sz w:val="24"/>
          <w:szCs w:val="24"/>
        </w:rPr>
        <w:t xml:space="preserve">byl </w:t>
      </w:r>
      <w:r w:rsidR="00D1186F" w:rsidRPr="00D1186F">
        <w:rPr>
          <w:rFonts w:ascii="Times New Roman" w:hAnsi="Times New Roman"/>
          <w:sz w:val="24"/>
          <w:szCs w:val="24"/>
        </w:rPr>
        <w:t xml:space="preserve">stejně jako </w:t>
      </w:r>
      <w:r>
        <w:rPr>
          <w:rFonts w:ascii="Times New Roman" w:hAnsi="Times New Roman"/>
          <w:sz w:val="24"/>
          <w:szCs w:val="24"/>
        </w:rPr>
        <w:t>v minulém roce</w:t>
      </w:r>
      <w:r w:rsidR="00465229" w:rsidRPr="00D1186F">
        <w:rPr>
          <w:rFonts w:ascii="Times New Roman" w:hAnsi="Times New Roman"/>
          <w:sz w:val="24"/>
          <w:szCs w:val="24"/>
        </w:rPr>
        <w:t xml:space="preserve"> Institut umění – Divadelní ústav, který </w:t>
      </w:r>
      <w:r>
        <w:rPr>
          <w:rFonts w:ascii="Times New Roman" w:hAnsi="Times New Roman"/>
          <w:sz w:val="24"/>
          <w:szCs w:val="24"/>
        </w:rPr>
        <w:t>rovněž</w:t>
      </w:r>
      <w:r w:rsidR="00465229" w:rsidRPr="00D1186F">
        <w:rPr>
          <w:rFonts w:ascii="Times New Roman" w:hAnsi="Times New Roman"/>
          <w:sz w:val="24"/>
          <w:szCs w:val="24"/>
        </w:rPr>
        <w:t xml:space="preserve"> inicioval dotazníkové šetření </w:t>
      </w:r>
      <w:r>
        <w:rPr>
          <w:rFonts w:ascii="Times New Roman" w:hAnsi="Times New Roman"/>
          <w:sz w:val="24"/>
          <w:szCs w:val="24"/>
        </w:rPr>
        <w:t>zaměřené na publikum</w:t>
      </w:r>
      <w:r w:rsidR="00465229" w:rsidRPr="00D1186F">
        <w:rPr>
          <w:rFonts w:ascii="Times New Roman" w:hAnsi="Times New Roman"/>
          <w:sz w:val="24"/>
          <w:szCs w:val="24"/>
        </w:rPr>
        <w:t xml:space="preserve"> této akce. Dotazníky v rámci Noci divadel distribuovala zúčastněná divadla svým divákům sama.</w:t>
      </w:r>
      <w:r w:rsidR="00D1186F" w:rsidRPr="00D1186F">
        <w:rPr>
          <w:rFonts w:ascii="Times New Roman" w:hAnsi="Times New Roman"/>
          <w:sz w:val="24"/>
          <w:szCs w:val="24"/>
        </w:rPr>
        <w:t xml:space="preserve"> Získáno bylo celkem </w:t>
      </w:r>
      <w:r w:rsidR="00D1186F">
        <w:rPr>
          <w:rFonts w:ascii="Times New Roman" w:hAnsi="Times New Roman"/>
          <w:sz w:val="24"/>
          <w:szCs w:val="24"/>
        </w:rPr>
        <w:t>810</w:t>
      </w:r>
      <w:r w:rsidR="00D1186F" w:rsidRPr="00D1186F">
        <w:rPr>
          <w:rFonts w:ascii="Times New Roman" w:hAnsi="Times New Roman"/>
          <w:sz w:val="24"/>
          <w:szCs w:val="24"/>
        </w:rPr>
        <w:t xml:space="preserve"> vyplněných dotazníků z</w:t>
      </w:r>
      <w:r w:rsidR="00D1186F">
        <w:rPr>
          <w:rFonts w:ascii="Times New Roman" w:hAnsi="Times New Roman"/>
          <w:sz w:val="24"/>
          <w:szCs w:val="24"/>
        </w:rPr>
        <w:t> 33 kulturní</w:t>
      </w:r>
      <w:r>
        <w:rPr>
          <w:rFonts w:ascii="Times New Roman" w:hAnsi="Times New Roman"/>
          <w:sz w:val="24"/>
          <w:szCs w:val="24"/>
        </w:rPr>
        <w:t>ch</w:t>
      </w:r>
      <w:r w:rsidR="00D1186F">
        <w:rPr>
          <w:rFonts w:ascii="Times New Roman" w:hAnsi="Times New Roman"/>
          <w:sz w:val="24"/>
          <w:szCs w:val="24"/>
        </w:rPr>
        <w:t xml:space="preserve"> organizací</w:t>
      </w:r>
      <w:r w:rsidR="00D1186F" w:rsidRPr="00D1186F">
        <w:rPr>
          <w:rFonts w:ascii="Times New Roman" w:hAnsi="Times New Roman"/>
          <w:sz w:val="24"/>
          <w:szCs w:val="24"/>
        </w:rPr>
        <w:t xml:space="preserve"> z celé České republiky. V největším počtu byla zastoupena divadla sídlící v</w:t>
      </w:r>
      <w:r w:rsidR="00D1186F">
        <w:rPr>
          <w:rFonts w:ascii="Times New Roman" w:hAnsi="Times New Roman"/>
          <w:sz w:val="24"/>
          <w:szCs w:val="24"/>
        </w:rPr>
        <w:t> </w:t>
      </w:r>
      <w:r w:rsidR="00D1186F" w:rsidRPr="00D1186F">
        <w:rPr>
          <w:rFonts w:ascii="Times New Roman" w:hAnsi="Times New Roman"/>
          <w:sz w:val="24"/>
          <w:szCs w:val="24"/>
        </w:rPr>
        <w:t>Praze</w:t>
      </w:r>
      <w:r w:rsidR="00D1186F">
        <w:rPr>
          <w:rFonts w:ascii="Times New Roman" w:hAnsi="Times New Roman"/>
          <w:sz w:val="24"/>
          <w:szCs w:val="24"/>
        </w:rPr>
        <w:t>, zhruba polovina z celkového počtu</w:t>
      </w:r>
      <w:r>
        <w:rPr>
          <w:rFonts w:ascii="Times New Roman" w:hAnsi="Times New Roman"/>
          <w:sz w:val="24"/>
          <w:szCs w:val="24"/>
        </w:rPr>
        <w:t xml:space="preserve"> zúčastněných</w:t>
      </w:r>
      <w:r w:rsidR="00D1186F">
        <w:rPr>
          <w:rFonts w:ascii="Times New Roman" w:hAnsi="Times New Roman"/>
          <w:sz w:val="24"/>
          <w:szCs w:val="24"/>
        </w:rPr>
        <w:t>.</w:t>
      </w:r>
      <w:r w:rsidR="009C7A1C">
        <w:rPr>
          <w:rFonts w:ascii="Times New Roman" w:hAnsi="Times New Roman"/>
          <w:sz w:val="24"/>
          <w:szCs w:val="24"/>
        </w:rPr>
        <w:t xml:space="preserve"> </w:t>
      </w:r>
      <w:r w:rsidR="009C7A1C">
        <w:rPr>
          <w:rFonts w:ascii="Times New Roman" w:hAnsi="Times New Roman"/>
          <w:sz w:val="24"/>
        </w:rPr>
        <w:t>Oproti minulému ročníku výrazně vzrostl počet respondentů – zhruba o 300. Počet respondentů, od kterých se dotazníky podařilo získat, se blíží i podle profesionálních agentur zabývajících se průzkumem trhu relevantnímu vzorku počtu obyvatel České republiky (standard reprezentativního vzorku se pohybuje v rozmezí 800–1000 respondentů). Přesto, že získaný vzorek respondentů, tedy jejich výběr, je náhodný, v divadelní sféře má jistě určitou výpovědní hodnotu.</w:t>
      </w:r>
    </w:p>
    <w:p w:rsidR="00D1186F" w:rsidRPr="00D1186F" w:rsidRDefault="00D1186F" w:rsidP="00D1186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2C94" w:rsidRDefault="00642C94" w:rsidP="00642C9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642C94">
        <w:rPr>
          <w:rFonts w:ascii="Times New Roman" w:hAnsi="Times New Roman"/>
          <w:sz w:val="24"/>
        </w:rPr>
        <w:lastRenderedPageBreak/>
        <w:t>Z demografických údajů</w:t>
      </w:r>
      <w:r>
        <w:rPr>
          <w:rFonts w:ascii="Times New Roman" w:hAnsi="Times New Roman"/>
          <w:sz w:val="24"/>
        </w:rPr>
        <w:t xml:space="preserve"> (celkem 3 otázky: pohlaví, věk, vzdělání</w:t>
      </w:r>
      <w:r w:rsidRPr="00642C94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o účastnících Noci divadel 2014 vyplynulo, že 70 % z nich byly ženy a 30 % muži. </w:t>
      </w:r>
      <w:r w:rsidRPr="00642C94">
        <w:rPr>
          <w:rFonts w:ascii="Times New Roman" w:hAnsi="Times New Roman"/>
          <w:sz w:val="24"/>
        </w:rPr>
        <w:t>Nejv</w:t>
      </w:r>
      <w:r>
        <w:rPr>
          <w:rFonts w:ascii="Times New Roman" w:hAnsi="Times New Roman"/>
          <w:sz w:val="24"/>
        </w:rPr>
        <w:t>íce dotazovaných, celkem 40</w:t>
      </w:r>
      <w:r w:rsidRPr="00642C94">
        <w:rPr>
          <w:rFonts w:ascii="Times New Roman" w:hAnsi="Times New Roman"/>
          <w:sz w:val="24"/>
        </w:rPr>
        <w:t xml:space="preserve"> %, bylo ve věku mezi </w:t>
      </w:r>
      <w:r>
        <w:rPr>
          <w:rFonts w:ascii="Times New Roman" w:hAnsi="Times New Roman"/>
          <w:sz w:val="24"/>
        </w:rPr>
        <w:t>15–34</w:t>
      </w:r>
      <w:r w:rsidRPr="00642C94">
        <w:rPr>
          <w:rFonts w:ascii="Times New Roman" w:hAnsi="Times New Roman"/>
          <w:sz w:val="24"/>
        </w:rPr>
        <w:t xml:space="preserve"> lety, 36 % dotazovaných bylo mezi </w:t>
      </w:r>
      <w:r>
        <w:rPr>
          <w:rFonts w:ascii="Times New Roman" w:hAnsi="Times New Roman"/>
          <w:sz w:val="24"/>
        </w:rPr>
        <w:t>35</w:t>
      </w:r>
      <w:r w:rsidRPr="00642C94">
        <w:rPr>
          <w:rFonts w:ascii="Times New Roman" w:hAnsi="Times New Roman"/>
          <w:sz w:val="24"/>
        </w:rPr>
        <w:t>–49</w:t>
      </w:r>
      <w:r>
        <w:rPr>
          <w:rFonts w:ascii="Times New Roman" w:hAnsi="Times New Roman"/>
          <w:sz w:val="24"/>
        </w:rPr>
        <w:t xml:space="preserve"> lety, 15</w:t>
      </w:r>
      <w:r w:rsidRPr="00642C94">
        <w:rPr>
          <w:rFonts w:ascii="Times New Roman" w:hAnsi="Times New Roman"/>
          <w:sz w:val="24"/>
        </w:rPr>
        <w:t xml:space="preserve"> % jich bylo </w:t>
      </w:r>
      <w:r>
        <w:rPr>
          <w:rFonts w:ascii="Times New Roman" w:hAnsi="Times New Roman"/>
          <w:sz w:val="24"/>
        </w:rPr>
        <w:t>mezi</w:t>
      </w:r>
      <w:r w:rsidRPr="00642C94">
        <w:rPr>
          <w:rFonts w:ascii="Times New Roman" w:hAnsi="Times New Roman"/>
          <w:sz w:val="24"/>
        </w:rPr>
        <w:t xml:space="preserve"> 50</w:t>
      </w:r>
      <w:r>
        <w:rPr>
          <w:rFonts w:ascii="Times New Roman" w:hAnsi="Times New Roman"/>
          <w:sz w:val="24"/>
        </w:rPr>
        <w:t>–64</w:t>
      </w:r>
      <w:r w:rsidRPr="00642C94">
        <w:rPr>
          <w:rFonts w:ascii="Times New Roman" w:hAnsi="Times New Roman"/>
          <w:sz w:val="24"/>
        </w:rPr>
        <w:t xml:space="preserve"> let</w:t>
      </w:r>
      <w:r>
        <w:rPr>
          <w:rFonts w:ascii="Times New Roman" w:hAnsi="Times New Roman"/>
          <w:sz w:val="24"/>
        </w:rPr>
        <w:t>y</w:t>
      </w:r>
      <w:r w:rsidR="00617CF9">
        <w:rPr>
          <w:rFonts w:ascii="Times New Roman" w:hAnsi="Times New Roman"/>
          <w:sz w:val="24"/>
        </w:rPr>
        <w:t xml:space="preserve"> a nejméně věkově zastoupenými skupinami</w:t>
      </w:r>
      <w:r w:rsidRPr="00642C94">
        <w:rPr>
          <w:rFonts w:ascii="Times New Roman" w:hAnsi="Times New Roman"/>
          <w:sz w:val="24"/>
        </w:rPr>
        <w:t xml:space="preserve"> byli dotazovaní do 15 let </w:t>
      </w:r>
      <w:r>
        <w:rPr>
          <w:rFonts w:ascii="Times New Roman" w:hAnsi="Times New Roman"/>
          <w:sz w:val="24"/>
        </w:rPr>
        <w:t xml:space="preserve">a nad 65 let s 5 %. </w:t>
      </w:r>
      <w:r w:rsidRPr="00642C94">
        <w:rPr>
          <w:rFonts w:ascii="Times New Roman" w:hAnsi="Times New Roman"/>
          <w:sz w:val="24"/>
        </w:rPr>
        <w:t xml:space="preserve">Pokud se týká vzdělání, </w:t>
      </w:r>
      <w:r w:rsidR="00140637">
        <w:rPr>
          <w:rFonts w:ascii="Times New Roman" w:hAnsi="Times New Roman"/>
          <w:sz w:val="24"/>
        </w:rPr>
        <w:t>téměř polovina</w:t>
      </w:r>
      <w:r w:rsidRPr="00642C94">
        <w:rPr>
          <w:rFonts w:ascii="Times New Roman" w:hAnsi="Times New Roman"/>
          <w:sz w:val="24"/>
        </w:rPr>
        <w:t xml:space="preserve"> dot</w:t>
      </w:r>
      <w:r w:rsidR="00140637">
        <w:rPr>
          <w:rFonts w:ascii="Times New Roman" w:hAnsi="Times New Roman"/>
          <w:sz w:val="24"/>
        </w:rPr>
        <w:t>azovaných návštěvníků, celkem 48</w:t>
      </w:r>
      <w:r w:rsidRPr="00642C94">
        <w:rPr>
          <w:rFonts w:ascii="Times New Roman" w:hAnsi="Times New Roman"/>
          <w:sz w:val="24"/>
        </w:rPr>
        <w:t xml:space="preserve"> %, mělo dos</w:t>
      </w:r>
      <w:r w:rsidR="00140637">
        <w:rPr>
          <w:rFonts w:ascii="Times New Roman" w:hAnsi="Times New Roman"/>
          <w:sz w:val="24"/>
        </w:rPr>
        <w:t>ažené vysokoškolské vzdělání, 44</w:t>
      </w:r>
      <w:r w:rsidRPr="00642C94">
        <w:rPr>
          <w:rFonts w:ascii="Times New Roman" w:hAnsi="Times New Roman"/>
          <w:sz w:val="24"/>
        </w:rPr>
        <w:t xml:space="preserve"> % mělo dokončené středoškolské vzdělání a </w:t>
      </w:r>
      <w:r w:rsidR="00140637">
        <w:rPr>
          <w:rFonts w:ascii="Times New Roman" w:hAnsi="Times New Roman"/>
          <w:sz w:val="24"/>
        </w:rPr>
        <w:t>8</w:t>
      </w:r>
      <w:r w:rsidRPr="00642C94">
        <w:rPr>
          <w:rFonts w:ascii="Times New Roman" w:hAnsi="Times New Roman"/>
          <w:sz w:val="24"/>
        </w:rPr>
        <w:t xml:space="preserve"> % dotazovaných </w:t>
      </w:r>
      <w:r w:rsidR="00140637">
        <w:rPr>
          <w:rFonts w:ascii="Times New Roman" w:hAnsi="Times New Roman"/>
          <w:sz w:val="24"/>
        </w:rPr>
        <w:t>dokončilo pouze základní školu.</w:t>
      </w:r>
    </w:p>
    <w:p w:rsidR="001F4CA5" w:rsidRDefault="001F4CA5" w:rsidP="00642C94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2E0073" w:rsidRDefault="001F4CA5" w:rsidP="001F4CA5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1F4CA5">
        <w:rPr>
          <w:rFonts w:ascii="Times New Roman" w:hAnsi="Times New Roman"/>
          <w:sz w:val="24"/>
        </w:rPr>
        <w:t xml:space="preserve">Další </w:t>
      </w:r>
      <w:r w:rsidR="00875705">
        <w:rPr>
          <w:rFonts w:ascii="Times New Roman" w:hAnsi="Times New Roman"/>
          <w:sz w:val="24"/>
        </w:rPr>
        <w:t>blok otázek (celkem 7 otázek) byl orientován</w:t>
      </w:r>
      <w:r w:rsidRPr="001F4CA5">
        <w:rPr>
          <w:rFonts w:ascii="Times New Roman" w:hAnsi="Times New Roman"/>
          <w:sz w:val="24"/>
        </w:rPr>
        <w:t xml:space="preserve"> na zjištění vztahu diváka k</w:t>
      </w:r>
      <w:r w:rsidR="00875705">
        <w:rPr>
          <w:rFonts w:ascii="Times New Roman" w:hAnsi="Times New Roman"/>
          <w:sz w:val="24"/>
        </w:rPr>
        <w:t xml:space="preserve"> </w:t>
      </w:r>
      <w:r w:rsidRPr="001F4CA5">
        <w:rPr>
          <w:rFonts w:ascii="Times New Roman" w:hAnsi="Times New Roman"/>
          <w:sz w:val="24"/>
        </w:rPr>
        <w:t>divadlu a jiným kulturním aktivitám</w:t>
      </w:r>
      <w:r w:rsidR="00875705">
        <w:rPr>
          <w:rFonts w:ascii="Times New Roman" w:hAnsi="Times New Roman"/>
          <w:sz w:val="24"/>
        </w:rPr>
        <w:t xml:space="preserve">, na postoje, motivace a </w:t>
      </w:r>
      <w:r w:rsidR="00617CF9">
        <w:rPr>
          <w:rFonts w:ascii="Times New Roman" w:hAnsi="Times New Roman"/>
          <w:sz w:val="24"/>
        </w:rPr>
        <w:t>obdobné</w:t>
      </w:r>
      <w:r w:rsidR="00875705">
        <w:rPr>
          <w:rFonts w:ascii="Times New Roman" w:hAnsi="Times New Roman"/>
          <w:sz w:val="24"/>
        </w:rPr>
        <w:t xml:space="preserve"> faktory</w:t>
      </w:r>
      <w:r w:rsidR="00617CF9">
        <w:rPr>
          <w:rFonts w:ascii="Times New Roman" w:hAnsi="Times New Roman"/>
          <w:sz w:val="24"/>
        </w:rPr>
        <w:t xml:space="preserve"> ovlivňující</w:t>
      </w:r>
      <w:r w:rsidR="00875705">
        <w:rPr>
          <w:rFonts w:ascii="Times New Roman" w:hAnsi="Times New Roman"/>
          <w:sz w:val="24"/>
        </w:rPr>
        <w:t xml:space="preserve"> spíše </w:t>
      </w:r>
      <w:r w:rsidR="00617CF9">
        <w:rPr>
          <w:rFonts w:ascii="Times New Roman" w:hAnsi="Times New Roman"/>
          <w:sz w:val="24"/>
        </w:rPr>
        <w:t>chování diváků</w:t>
      </w:r>
      <w:r w:rsidRPr="001F4CA5">
        <w:rPr>
          <w:rFonts w:ascii="Times New Roman" w:hAnsi="Times New Roman"/>
          <w:sz w:val="24"/>
        </w:rPr>
        <w:t xml:space="preserve">. První otázka </w:t>
      </w:r>
      <w:r w:rsidR="002E0073">
        <w:rPr>
          <w:rFonts w:ascii="Times New Roman" w:hAnsi="Times New Roman"/>
          <w:sz w:val="24"/>
        </w:rPr>
        <w:t xml:space="preserve">z tohoto bloku </w:t>
      </w:r>
      <w:r w:rsidRPr="001F4CA5">
        <w:rPr>
          <w:rFonts w:ascii="Times New Roman" w:hAnsi="Times New Roman"/>
          <w:sz w:val="24"/>
        </w:rPr>
        <w:t>zjišťovala,</w:t>
      </w:r>
      <w:r w:rsidR="00C348D9" w:rsidRPr="00C348D9">
        <w:rPr>
          <w:b/>
        </w:rPr>
        <w:t xml:space="preserve"> </w:t>
      </w:r>
      <w:r w:rsidR="00C348D9" w:rsidRPr="00470B01">
        <w:rPr>
          <w:rFonts w:ascii="Times New Roman" w:hAnsi="Times New Roman"/>
          <w:sz w:val="24"/>
          <w:szCs w:val="24"/>
        </w:rPr>
        <w:t xml:space="preserve">které </w:t>
      </w:r>
      <w:r w:rsidR="00470B01" w:rsidRPr="00470B01">
        <w:rPr>
          <w:rFonts w:ascii="Times New Roman" w:hAnsi="Times New Roman"/>
          <w:sz w:val="24"/>
          <w:szCs w:val="24"/>
        </w:rPr>
        <w:t xml:space="preserve">z uvedených </w:t>
      </w:r>
      <w:r w:rsidR="00C348D9" w:rsidRPr="00470B01">
        <w:rPr>
          <w:rFonts w:ascii="Times New Roman" w:hAnsi="Times New Roman"/>
          <w:sz w:val="24"/>
          <w:szCs w:val="24"/>
        </w:rPr>
        <w:t>kulturní</w:t>
      </w:r>
      <w:r w:rsidR="00470B01" w:rsidRPr="00470B01">
        <w:rPr>
          <w:rFonts w:ascii="Times New Roman" w:hAnsi="Times New Roman"/>
          <w:sz w:val="24"/>
          <w:szCs w:val="24"/>
        </w:rPr>
        <w:t>ch akcí</w:t>
      </w:r>
      <w:r w:rsidR="00C348D9" w:rsidRPr="00470B01">
        <w:rPr>
          <w:rFonts w:ascii="Times New Roman" w:hAnsi="Times New Roman"/>
          <w:sz w:val="24"/>
          <w:szCs w:val="24"/>
        </w:rPr>
        <w:t xml:space="preserve"> diváci navštívili a kdy. Bylo zde uvede</w:t>
      </w:r>
      <w:r w:rsidR="00617CF9">
        <w:rPr>
          <w:rFonts w:ascii="Times New Roman" w:hAnsi="Times New Roman"/>
          <w:sz w:val="24"/>
          <w:szCs w:val="24"/>
        </w:rPr>
        <w:t>no celkem 11 druhů akcí (činohra;</w:t>
      </w:r>
      <w:r w:rsidR="00C348D9" w:rsidRPr="00470B01">
        <w:rPr>
          <w:rFonts w:ascii="Times New Roman" w:hAnsi="Times New Roman"/>
          <w:sz w:val="24"/>
          <w:szCs w:val="24"/>
        </w:rPr>
        <w:t xml:space="preserve"> </w:t>
      </w:r>
      <w:r w:rsidR="00CB34E9">
        <w:rPr>
          <w:rFonts w:ascii="Times New Roman" w:hAnsi="Times New Roman"/>
          <w:sz w:val="24"/>
          <w:szCs w:val="24"/>
        </w:rPr>
        <w:t>experimentální divadlo</w:t>
      </w:r>
      <w:r w:rsidR="00617CF9">
        <w:rPr>
          <w:rFonts w:ascii="Times New Roman" w:hAnsi="Times New Roman"/>
          <w:sz w:val="24"/>
          <w:szCs w:val="24"/>
        </w:rPr>
        <w:t>;</w:t>
      </w:r>
      <w:r w:rsidR="00C348D9" w:rsidRPr="00470B01">
        <w:rPr>
          <w:rFonts w:ascii="Times New Roman" w:hAnsi="Times New Roman"/>
          <w:sz w:val="24"/>
          <w:szCs w:val="24"/>
        </w:rPr>
        <w:t xml:space="preserve"> </w:t>
      </w:r>
      <w:r w:rsidR="00CB34E9">
        <w:rPr>
          <w:rFonts w:ascii="Times New Roman" w:hAnsi="Times New Roman"/>
          <w:sz w:val="24"/>
          <w:szCs w:val="24"/>
        </w:rPr>
        <w:t>loutkové divadlo a divadlo pro děti</w:t>
      </w:r>
      <w:r w:rsidR="00617CF9">
        <w:rPr>
          <w:rFonts w:ascii="Times New Roman" w:hAnsi="Times New Roman"/>
          <w:sz w:val="24"/>
          <w:szCs w:val="24"/>
        </w:rPr>
        <w:t>;</w:t>
      </w:r>
      <w:r w:rsidR="00C348D9" w:rsidRPr="00470B01">
        <w:rPr>
          <w:rFonts w:ascii="Times New Roman" w:hAnsi="Times New Roman"/>
          <w:sz w:val="24"/>
          <w:szCs w:val="24"/>
        </w:rPr>
        <w:t xml:space="preserve"> </w:t>
      </w:r>
      <w:r w:rsidR="00CB34E9">
        <w:rPr>
          <w:rFonts w:ascii="Times New Roman" w:hAnsi="Times New Roman"/>
          <w:sz w:val="24"/>
          <w:szCs w:val="24"/>
        </w:rPr>
        <w:t>opera</w:t>
      </w:r>
      <w:r w:rsidR="00617CF9">
        <w:rPr>
          <w:rFonts w:ascii="Times New Roman" w:hAnsi="Times New Roman"/>
          <w:sz w:val="24"/>
          <w:szCs w:val="24"/>
        </w:rPr>
        <w:t>;</w:t>
      </w:r>
      <w:r w:rsidR="00C348D9" w:rsidRPr="00470B01">
        <w:rPr>
          <w:rFonts w:ascii="Times New Roman" w:hAnsi="Times New Roman"/>
          <w:sz w:val="24"/>
          <w:szCs w:val="24"/>
        </w:rPr>
        <w:t xml:space="preserve"> </w:t>
      </w:r>
      <w:r w:rsidR="00CB34E9">
        <w:rPr>
          <w:rFonts w:ascii="Times New Roman" w:hAnsi="Times New Roman"/>
          <w:sz w:val="24"/>
          <w:szCs w:val="24"/>
        </w:rPr>
        <w:t>muzikál</w:t>
      </w:r>
      <w:r w:rsidR="00617CF9">
        <w:rPr>
          <w:rFonts w:ascii="Times New Roman" w:hAnsi="Times New Roman"/>
          <w:sz w:val="24"/>
          <w:szCs w:val="24"/>
        </w:rPr>
        <w:t>; tanec;</w:t>
      </w:r>
      <w:r w:rsidR="00CB34E9">
        <w:rPr>
          <w:rFonts w:ascii="Times New Roman" w:hAnsi="Times New Roman"/>
          <w:sz w:val="24"/>
          <w:szCs w:val="24"/>
        </w:rPr>
        <w:t xml:space="preserve"> </w:t>
      </w:r>
      <w:r w:rsidR="00617CF9">
        <w:rPr>
          <w:rFonts w:ascii="Times New Roman" w:hAnsi="Times New Roman"/>
          <w:sz w:val="24"/>
          <w:szCs w:val="24"/>
        </w:rPr>
        <w:t>balet;</w:t>
      </w:r>
      <w:r w:rsidR="00841861">
        <w:rPr>
          <w:rFonts w:ascii="Times New Roman" w:hAnsi="Times New Roman"/>
          <w:sz w:val="24"/>
          <w:szCs w:val="24"/>
        </w:rPr>
        <w:t xml:space="preserve"> </w:t>
      </w:r>
      <w:r w:rsidR="00617CF9">
        <w:rPr>
          <w:rFonts w:ascii="Times New Roman" w:hAnsi="Times New Roman"/>
          <w:sz w:val="24"/>
          <w:szCs w:val="24"/>
        </w:rPr>
        <w:t>koncert vážné hudby;</w:t>
      </w:r>
      <w:r w:rsidR="00CB34E9">
        <w:rPr>
          <w:rFonts w:ascii="Times New Roman" w:hAnsi="Times New Roman"/>
          <w:sz w:val="24"/>
          <w:szCs w:val="24"/>
        </w:rPr>
        <w:t xml:space="preserve"> </w:t>
      </w:r>
      <w:r w:rsidR="00617CF9">
        <w:rPr>
          <w:rFonts w:ascii="Times New Roman" w:hAnsi="Times New Roman"/>
          <w:sz w:val="24"/>
          <w:szCs w:val="24"/>
        </w:rPr>
        <w:t xml:space="preserve">koncerty jiných hudebních žánrů; kino/film; </w:t>
      </w:r>
      <w:r w:rsidR="00C348D9" w:rsidRPr="00470B01">
        <w:rPr>
          <w:rFonts w:ascii="Times New Roman" w:hAnsi="Times New Roman"/>
          <w:sz w:val="24"/>
          <w:szCs w:val="24"/>
        </w:rPr>
        <w:t xml:space="preserve">výstava/muzeum). </w:t>
      </w:r>
      <w:r w:rsidR="00617CF9">
        <w:rPr>
          <w:rFonts w:ascii="Times New Roman" w:hAnsi="Times New Roman"/>
          <w:sz w:val="24"/>
          <w:szCs w:val="24"/>
        </w:rPr>
        <w:t>Ze</w:t>
      </w:r>
      <w:r w:rsidR="007E11AF">
        <w:rPr>
          <w:rFonts w:ascii="Times New Roman" w:hAnsi="Times New Roman"/>
          <w:sz w:val="24"/>
          <w:szCs w:val="24"/>
        </w:rPr>
        <w:t>  škály u</w:t>
      </w:r>
      <w:r w:rsidR="00C348D9" w:rsidRPr="00470B01">
        <w:rPr>
          <w:rFonts w:ascii="Times New Roman" w:hAnsi="Times New Roman"/>
          <w:sz w:val="24"/>
          <w:szCs w:val="24"/>
        </w:rPr>
        <w:t xml:space="preserve"> každé</w:t>
      </w:r>
      <w:r w:rsidR="007E11AF">
        <w:rPr>
          <w:rFonts w:ascii="Times New Roman" w:hAnsi="Times New Roman"/>
          <w:sz w:val="24"/>
          <w:szCs w:val="24"/>
        </w:rPr>
        <w:t>ho druhu akce</w:t>
      </w:r>
      <w:r w:rsidR="00C348D9" w:rsidRPr="00470B01">
        <w:rPr>
          <w:rFonts w:ascii="Times New Roman" w:hAnsi="Times New Roman"/>
          <w:sz w:val="24"/>
          <w:szCs w:val="24"/>
        </w:rPr>
        <w:t xml:space="preserve"> </w:t>
      </w:r>
      <w:r w:rsidR="00470B01" w:rsidRPr="00470B01">
        <w:rPr>
          <w:rFonts w:ascii="Times New Roman" w:hAnsi="Times New Roman"/>
          <w:sz w:val="24"/>
          <w:szCs w:val="24"/>
        </w:rPr>
        <w:t>respondenti vybírali</w:t>
      </w:r>
      <w:r w:rsidR="007E11AF">
        <w:rPr>
          <w:rFonts w:ascii="Times New Roman" w:hAnsi="Times New Roman"/>
          <w:sz w:val="24"/>
          <w:szCs w:val="24"/>
        </w:rPr>
        <w:t xml:space="preserve"> jednu z pěti </w:t>
      </w:r>
      <w:r w:rsidR="00617CF9">
        <w:rPr>
          <w:rFonts w:ascii="Times New Roman" w:hAnsi="Times New Roman"/>
          <w:sz w:val="24"/>
          <w:szCs w:val="24"/>
        </w:rPr>
        <w:t>možností: ano, v posledním roce</w:t>
      </w:r>
      <w:r w:rsidR="007E11AF">
        <w:rPr>
          <w:rFonts w:ascii="Times New Roman" w:hAnsi="Times New Roman"/>
          <w:sz w:val="24"/>
          <w:szCs w:val="24"/>
        </w:rPr>
        <w:t xml:space="preserve"> </w:t>
      </w:r>
      <w:r w:rsidR="00617CF9">
        <w:rPr>
          <w:rFonts w:ascii="Times New Roman" w:hAnsi="Times New Roman"/>
          <w:sz w:val="24"/>
          <w:szCs w:val="24"/>
        </w:rPr>
        <w:t xml:space="preserve">/ </w:t>
      </w:r>
      <w:r w:rsidR="00C348D9" w:rsidRPr="00470B01">
        <w:rPr>
          <w:rFonts w:ascii="Times New Roman" w:hAnsi="Times New Roman"/>
          <w:sz w:val="24"/>
          <w:szCs w:val="24"/>
        </w:rPr>
        <w:t xml:space="preserve">ano, před 2-3 </w:t>
      </w:r>
      <w:r w:rsidR="00617CF9">
        <w:rPr>
          <w:rFonts w:ascii="Times New Roman" w:hAnsi="Times New Roman"/>
          <w:sz w:val="24"/>
          <w:szCs w:val="24"/>
        </w:rPr>
        <w:t xml:space="preserve">lety / </w:t>
      </w:r>
      <w:r w:rsidR="007E11AF">
        <w:rPr>
          <w:rFonts w:ascii="Times New Roman" w:hAnsi="Times New Roman"/>
          <w:sz w:val="24"/>
          <w:szCs w:val="24"/>
        </w:rPr>
        <w:t>někdy v</w:t>
      </w:r>
      <w:r w:rsidR="00617CF9">
        <w:rPr>
          <w:rFonts w:ascii="Times New Roman" w:hAnsi="Times New Roman"/>
          <w:sz w:val="24"/>
          <w:szCs w:val="24"/>
        </w:rPr>
        <w:t> </w:t>
      </w:r>
      <w:r w:rsidR="007E11AF">
        <w:rPr>
          <w:rFonts w:ascii="Times New Roman" w:hAnsi="Times New Roman"/>
          <w:sz w:val="24"/>
          <w:szCs w:val="24"/>
        </w:rPr>
        <w:t>mi</w:t>
      </w:r>
      <w:r w:rsidR="00617CF9">
        <w:rPr>
          <w:rFonts w:ascii="Times New Roman" w:hAnsi="Times New Roman"/>
          <w:sz w:val="24"/>
          <w:szCs w:val="24"/>
        </w:rPr>
        <w:t xml:space="preserve">nulosti / </w:t>
      </w:r>
      <w:r w:rsidR="00C348D9" w:rsidRPr="00470B01">
        <w:rPr>
          <w:rFonts w:ascii="Times New Roman" w:hAnsi="Times New Roman"/>
          <w:sz w:val="24"/>
          <w:szCs w:val="24"/>
        </w:rPr>
        <w:t>nikdy nenav</w:t>
      </w:r>
      <w:r w:rsidR="00617CF9">
        <w:rPr>
          <w:rFonts w:ascii="Times New Roman" w:hAnsi="Times New Roman"/>
          <w:sz w:val="24"/>
          <w:szCs w:val="24"/>
        </w:rPr>
        <w:t xml:space="preserve">štívil, ale měl bych zájem / </w:t>
      </w:r>
      <w:r w:rsidR="00470B01" w:rsidRPr="00470B01">
        <w:rPr>
          <w:rFonts w:ascii="Times New Roman" w:hAnsi="Times New Roman"/>
          <w:sz w:val="24"/>
          <w:szCs w:val="24"/>
        </w:rPr>
        <w:t>nikdy nenavštívil a nemám zájem</w:t>
      </w:r>
      <w:r w:rsidRPr="00470B01">
        <w:rPr>
          <w:rFonts w:ascii="Times New Roman" w:hAnsi="Times New Roman"/>
          <w:sz w:val="24"/>
          <w:szCs w:val="24"/>
        </w:rPr>
        <w:t>.</w:t>
      </w:r>
      <w:r w:rsidRPr="00C348D9">
        <w:rPr>
          <w:rFonts w:ascii="Times New Roman" w:hAnsi="Times New Roman"/>
          <w:sz w:val="24"/>
          <w:szCs w:val="24"/>
        </w:rPr>
        <w:t xml:space="preserve"> </w:t>
      </w:r>
      <w:r w:rsidR="00130B5E">
        <w:rPr>
          <w:rFonts w:ascii="Times New Roman" w:hAnsi="Times New Roman"/>
          <w:sz w:val="24"/>
        </w:rPr>
        <w:t>Pokud se týká činohry, nejvíce respondentů odpovědělo, že divadlo navštívilo v posledním roce, celkem 72 % z nich.</w:t>
      </w:r>
      <w:r w:rsidRPr="001F4CA5">
        <w:rPr>
          <w:rFonts w:ascii="Times New Roman" w:hAnsi="Times New Roman"/>
          <w:sz w:val="24"/>
        </w:rPr>
        <w:t xml:space="preserve"> </w:t>
      </w:r>
      <w:r w:rsidR="00130B5E">
        <w:rPr>
          <w:rFonts w:ascii="Times New Roman" w:hAnsi="Times New Roman"/>
          <w:sz w:val="24"/>
        </w:rPr>
        <w:t xml:space="preserve">U </w:t>
      </w:r>
      <w:r w:rsidR="006501A0">
        <w:rPr>
          <w:rFonts w:ascii="Times New Roman" w:hAnsi="Times New Roman"/>
          <w:sz w:val="24"/>
        </w:rPr>
        <w:t xml:space="preserve">dalších dvou akcí </w:t>
      </w:r>
      <w:r w:rsidR="00130B5E">
        <w:rPr>
          <w:rFonts w:ascii="Times New Roman" w:hAnsi="Times New Roman"/>
          <w:sz w:val="24"/>
        </w:rPr>
        <w:t>o</w:t>
      </w:r>
      <w:r w:rsidR="00F54664">
        <w:rPr>
          <w:rFonts w:ascii="Times New Roman" w:hAnsi="Times New Roman"/>
          <w:sz w:val="24"/>
        </w:rPr>
        <w:t>dpovědělo</w:t>
      </w:r>
      <w:r w:rsidR="00130B5E">
        <w:rPr>
          <w:rFonts w:ascii="Times New Roman" w:hAnsi="Times New Roman"/>
          <w:sz w:val="24"/>
        </w:rPr>
        <w:t xml:space="preserve"> nejvíce respondentů, celkem 32 %</w:t>
      </w:r>
      <w:r w:rsidR="006501A0">
        <w:rPr>
          <w:rFonts w:ascii="Times New Roman" w:hAnsi="Times New Roman"/>
          <w:sz w:val="24"/>
        </w:rPr>
        <w:t xml:space="preserve"> u </w:t>
      </w:r>
      <w:r w:rsidR="00CB34E9">
        <w:rPr>
          <w:rFonts w:ascii="Times New Roman" w:hAnsi="Times New Roman"/>
          <w:sz w:val="24"/>
        </w:rPr>
        <w:t>experimentálního divadla</w:t>
      </w:r>
      <w:r w:rsidR="006501A0">
        <w:rPr>
          <w:rFonts w:ascii="Times New Roman" w:hAnsi="Times New Roman"/>
          <w:sz w:val="24"/>
        </w:rPr>
        <w:t xml:space="preserve"> a 35 % u </w:t>
      </w:r>
      <w:r w:rsidR="00CB34E9">
        <w:rPr>
          <w:rFonts w:ascii="Times New Roman" w:hAnsi="Times New Roman"/>
          <w:sz w:val="24"/>
        </w:rPr>
        <w:t>loutkového divadla a divadla pro děti</w:t>
      </w:r>
      <w:r w:rsidR="00130B5E">
        <w:rPr>
          <w:rFonts w:ascii="Times New Roman" w:hAnsi="Times New Roman"/>
          <w:sz w:val="24"/>
        </w:rPr>
        <w:t xml:space="preserve">, že </w:t>
      </w:r>
      <w:proofErr w:type="gramStart"/>
      <w:r w:rsidR="006501A0">
        <w:rPr>
          <w:rFonts w:ascii="Times New Roman" w:hAnsi="Times New Roman"/>
          <w:sz w:val="24"/>
        </w:rPr>
        <w:t>je</w:t>
      </w:r>
      <w:proofErr w:type="gramEnd"/>
      <w:r w:rsidR="00130B5E">
        <w:rPr>
          <w:rFonts w:ascii="Times New Roman" w:hAnsi="Times New Roman"/>
          <w:sz w:val="24"/>
        </w:rPr>
        <w:t xml:space="preserve"> shlédli také v</w:t>
      </w:r>
      <w:r w:rsidR="006501A0">
        <w:rPr>
          <w:rFonts w:ascii="Times New Roman" w:hAnsi="Times New Roman"/>
          <w:sz w:val="24"/>
        </w:rPr>
        <w:t> průběhu posledního</w:t>
      </w:r>
      <w:r w:rsidR="00130B5E">
        <w:rPr>
          <w:rFonts w:ascii="Times New Roman" w:hAnsi="Times New Roman"/>
          <w:sz w:val="24"/>
        </w:rPr>
        <w:t xml:space="preserve"> </w:t>
      </w:r>
      <w:r w:rsidR="006501A0">
        <w:rPr>
          <w:rFonts w:ascii="Times New Roman" w:hAnsi="Times New Roman"/>
          <w:sz w:val="24"/>
        </w:rPr>
        <w:t>roku</w:t>
      </w:r>
      <w:r w:rsidR="00130B5E">
        <w:rPr>
          <w:rFonts w:ascii="Times New Roman" w:hAnsi="Times New Roman"/>
          <w:sz w:val="24"/>
        </w:rPr>
        <w:t xml:space="preserve">. </w:t>
      </w:r>
      <w:r w:rsidR="00CB34E9">
        <w:rPr>
          <w:rFonts w:ascii="Times New Roman" w:hAnsi="Times New Roman"/>
          <w:sz w:val="24"/>
        </w:rPr>
        <w:t>K opeře</w:t>
      </w:r>
      <w:r w:rsidR="00D63D2D">
        <w:rPr>
          <w:rFonts w:ascii="Times New Roman" w:hAnsi="Times New Roman"/>
          <w:sz w:val="24"/>
        </w:rPr>
        <w:t xml:space="preserve"> nejvíce respondentů</w:t>
      </w:r>
      <w:r w:rsidR="00CB34E9">
        <w:rPr>
          <w:rFonts w:ascii="Times New Roman" w:hAnsi="Times New Roman"/>
          <w:sz w:val="24"/>
        </w:rPr>
        <w:t xml:space="preserve"> uvedlo</w:t>
      </w:r>
      <w:r w:rsidR="00F54664">
        <w:rPr>
          <w:rFonts w:ascii="Times New Roman" w:hAnsi="Times New Roman"/>
          <w:sz w:val="24"/>
        </w:rPr>
        <w:t xml:space="preserve">, </w:t>
      </w:r>
      <w:r w:rsidR="00CB34E9">
        <w:rPr>
          <w:rFonts w:ascii="Times New Roman" w:hAnsi="Times New Roman"/>
          <w:sz w:val="24"/>
        </w:rPr>
        <w:t>že ji viděli</w:t>
      </w:r>
      <w:r w:rsidR="00D63D2D">
        <w:rPr>
          <w:rFonts w:ascii="Times New Roman" w:hAnsi="Times New Roman"/>
          <w:sz w:val="24"/>
        </w:rPr>
        <w:t xml:space="preserve"> někdy v</w:t>
      </w:r>
      <w:r w:rsidR="00F54664">
        <w:rPr>
          <w:rFonts w:ascii="Times New Roman" w:hAnsi="Times New Roman"/>
          <w:sz w:val="24"/>
        </w:rPr>
        <w:t> </w:t>
      </w:r>
      <w:r w:rsidR="00D63D2D">
        <w:rPr>
          <w:rFonts w:ascii="Times New Roman" w:hAnsi="Times New Roman"/>
          <w:sz w:val="24"/>
        </w:rPr>
        <w:t>minulosti</w:t>
      </w:r>
      <w:r w:rsidR="00F54664">
        <w:rPr>
          <w:rFonts w:ascii="Times New Roman" w:hAnsi="Times New Roman"/>
          <w:sz w:val="24"/>
        </w:rPr>
        <w:t>,</w:t>
      </w:r>
      <w:r w:rsidR="00F54664" w:rsidRPr="00F54664">
        <w:rPr>
          <w:rFonts w:ascii="Times New Roman" w:hAnsi="Times New Roman"/>
          <w:sz w:val="24"/>
        </w:rPr>
        <w:t xml:space="preserve"> </w:t>
      </w:r>
      <w:r w:rsidR="00F54664">
        <w:rPr>
          <w:rFonts w:ascii="Times New Roman" w:hAnsi="Times New Roman"/>
          <w:sz w:val="24"/>
        </w:rPr>
        <w:t>celkem 28 %. N</w:t>
      </w:r>
      <w:r w:rsidR="00092FEC">
        <w:rPr>
          <w:rFonts w:ascii="Times New Roman" w:hAnsi="Times New Roman"/>
          <w:sz w:val="24"/>
        </w:rPr>
        <w:t xml:space="preserve">ejvětší počet respondentů </w:t>
      </w:r>
      <w:r w:rsidR="00F54664">
        <w:rPr>
          <w:rFonts w:ascii="Times New Roman" w:hAnsi="Times New Roman"/>
          <w:sz w:val="24"/>
        </w:rPr>
        <w:t>označil návštěvu představení v posledním roce:</w:t>
      </w:r>
      <w:r w:rsidR="00092FEC">
        <w:rPr>
          <w:rFonts w:ascii="Times New Roman" w:hAnsi="Times New Roman"/>
          <w:sz w:val="24"/>
        </w:rPr>
        <w:t xml:space="preserve"> </w:t>
      </w:r>
      <w:r w:rsidR="00F54664">
        <w:rPr>
          <w:rFonts w:ascii="Times New Roman" w:hAnsi="Times New Roman"/>
          <w:sz w:val="24"/>
        </w:rPr>
        <w:t xml:space="preserve">u muzikálu </w:t>
      </w:r>
      <w:r w:rsidR="00092FEC">
        <w:rPr>
          <w:rFonts w:ascii="Times New Roman" w:hAnsi="Times New Roman"/>
          <w:sz w:val="24"/>
        </w:rPr>
        <w:t>34 %</w:t>
      </w:r>
      <w:r w:rsidR="00841861">
        <w:rPr>
          <w:rFonts w:ascii="Times New Roman" w:hAnsi="Times New Roman"/>
          <w:sz w:val="24"/>
        </w:rPr>
        <w:t xml:space="preserve">, </w:t>
      </w:r>
      <w:r w:rsidR="00F54664">
        <w:rPr>
          <w:rFonts w:ascii="Times New Roman" w:hAnsi="Times New Roman"/>
          <w:sz w:val="24"/>
        </w:rPr>
        <w:t xml:space="preserve">u tance </w:t>
      </w:r>
      <w:r w:rsidR="002E0073">
        <w:rPr>
          <w:rFonts w:ascii="Times New Roman" w:hAnsi="Times New Roman"/>
          <w:sz w:val="24"/>
        </w:rPr>
        <w:t>36</w:t>
      </w:r>
      <w:r w:rsidR="00F54664">
        <w:rPr>
          <w:rFonts w:ascii="Times New Roman" w:hAnsi="Times New Roman"/>
          <w:sz w:val="24"/>
        </w:rPr>
        <w:t xml:space="preserve"> %</w:t>
      </w:r>
      <w:r w:rsidR="00841861">
        <w:rPr>
          <w:rFonts w:ascii="Times New Roman" w:hAnsi="Times New Roman"/>
          <w:sz w:val="24"/>
        </w:rPr>
        <w:t xml:space="preserve">, </w:t>
      </w:r>
      <w:r w:rsidR="00F54664">
        <w:rPr>
          <w:rFonts w:ascii="Times New Roman" w:hAnsi="Times New Roman"/>
          <w:sz w:val="24"/>
        </w:rPr>
        <w:t xml:space="preserve">u baletu 25 %, u </w:t>
      </w:r>
      <w:r w:rsidR="002E0073">
        <w:rPr>
          <w:rFonts w:ascii="Times New Roman" w:hAnsi="Times New Roman"/>
          <w:sz w:val="24"/>
        </w:rPr>
        <w:t>koncert</w:t>
      </w:r>
      <w:r w:rsidR="00F54664">
        <w:rPr>
          <w:rFonts w:ascii="Times New Roman" w:hAnsi="Times New Roman"/>
          <w:sz w:val="24"/>
        </w:rPr>
        <w:t>u vážné hudby 38 %</w:t>
      </w:r>
      <w:r w:rsidR="002E0073">
        <w:rPr>
          <w:rFonts w:ascii="Times New Roman" w:hAnsi="Times New Roman"/>
          <w:sz w:val="24"/>
        </w:rPr>
        <w:t xml:space="preserve">, </w:t>
      </w:r>
      <w:r w:rsidR="00F54664">
        <w:rPr>
          <w:rFonts w:ascii="Times New Roman" w:hAnsi="Times New Roman"/>
          <w:sz w:val="24"/>
        </w:rPr>
        <w:t xml:space="preserve">u </w:t>
      </w:r>
      <w:r w:rsidR="002E0073">
        <w:rPr>
          <w:rFonts w:ascii="Times New Roman" w:hAnsi="Times New Roman"/>
          <w:sz w:val="24"/>
        </w:rPr>
        <w:t>koncert</w:t>
      </w:r>
      <w:r w:rsidR="00F54664">
        <w:rPr>
          <w:rFonts w:ascii="Times New Roman" w:hAnsi="Times New Roman"/>
          <w:sz w:val="24"/>
        </w:rPr>
        <w:t>u jiných hudebních žánrů 68 %, u kina</w:t>
      </w:r>
      <w:r w:rsidR="002E0073">
        <w:rPr>
          <w:rFonts w:ascii="Times New Roman" w:hAnsi="Times New Roman"/>
          <w:sz w:val="24"/>
        </w:rPr>
        <w:t>/film</w:t>
      </w:r>
      <w:r w:rsidR="00F54664">
        <w:rPr>
          <w:rFonts w:ascii="Times New Roman" w:hAnsi="Times New Roman"/>
          <w:sz w:val="24"/>
        </w:rPr>
        <w:t>u 81%</w:t>
      </w:r>
      <w:r w:rsidR="002E0073">
        <w:rPr>
          <w:rFonts w:ascii="Times New Roman" w:hAnsi="Times New Roman"/>
          <w:sz w:val="24"/>
        </w:rPr>
        <w:t xml:space="preserve"> a </w:t>
      </w:r>
      <w:r w:rsidR="00F54664">
        <w:rPr>
          <w:rFonts w:ascii="Times New Roman" w:hAnsi="Times New Roman"/>
          <w:sz w:val="24"/>
        </w:rPr>
        <w:t>u výstavy/muzea 85 %</w:t>
      </w:r>
      <w:r w:rsidR="002E0073">
        <w:rPr>
          <w:rFonts w:ascii="Times New Roman" w:hAnsi="Times New Roman"/>
          <w:sz w:val="24"/>
        </w:rPr>
        <w:t>.</w:t>
      </w:r>
    </w:p>
    <w:p w:rsidR="002E0073" w:rsidRDefault="002E0073" w:rsidP="001F4CA5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1F4CA5" w:rsidRPr="001F4CA5" w:rsidRDefault="002E0073" w:rsidP="001F4CA5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Další</w:t>
      </w:r>
      <w:r w:rsidR="001F4CA5" w:rsidRPr="001F4CA5">
        <w:rPr>
          <w:rFonts w:ascii="Times New Roman" w:hAnsi="Times New Roman"/>
          <w:sz w:val="24"/>
        </w:rPr>
        <w:t xml:space="preserve"> otázka zjišťovala, </w:t>
      </w:r>
      <w:r>
        <w:rPr>
          <w:rFonts w:ascii="Times New Roman" w:hAnsi="Times New Roman"/>
          <w:sz w:val="24"/>
        </w:rPr>
        <w:t>co diváci hledají na</w:t>
      </w:r>
      <w:r w:rsidR="001F4CA5" w:rsidRPr="001F4CA5">
        <w:rPr>
          <w:rFonts w:ascii="Times New Roman" w:hAnsi="Times New Roman"/>
          <w:sz w:val="24"/>
        </w:rPr>
        <w:t xml:space="preserve"> kulturních akcí</w:t>
      </w:r>
      <w:r>
        <w:rPr>
          <w:rFonts w:ascii="Times New Roman" w:hAnsi="Times New Roman"/>
          <w:sz w:val="24"/>
        </w:rPr>
        <w:t xml:space="preserve">ch. </w:t>
      </w:r>
      <w:r w:rsidR="0058576A">
        <w:rPr>
          <w:rFonts w:ascii="Times New Roman" w:hAnsi="Times New Roman"/>
          <w:sz w:val="24"/>
        </w:rPr>
        <w:t xml:space="preserve">U každé odpovědi – zábava, odpočinek, obohacení, sounáležitost s institucí/komunitou, inspirace – </w:t>
      </w:r>
      <w:r w:rsidR="001F4CA5" w:rsidRPr="001F4CA5">
        <w:rPr>
          <w:rFonts w:ascii="Times New Roman" w:hAnsi="Times New Roman"/>
          <w:sz w:val="24"/>
        </w:rPr>
        <w:t xml:space="preserve">dotazovaní </w:t>
      </w:r>
      <w:r w:rsidR="002D238F">
        <w:rPr>
          <w:rFonts w:ascii="Times New Roman" w:hAnsi="Times New Roman"/>
          <w:sz w:val="24"/>
        </w:rPr>
        <w:t>na škále</w:t>
      </w:r>
      <w:r w:rsidR="0058576A">
        <w:rPr>
          <w:rFonts w:ascii="Times New Roman" w:hAnsi="Times New Roman"/>
          <w:sz w:val="24"/>
        </w:rPr>
        <w:t xml:space="preserve"> 1–4 vyjadřovali (1 – nejvíce, 4 – nejméně), zda vyjmenované hledají či ne</w:t>
      </w:r>
      <w:r w:rsidR="001F4CA5" w:rsidRPr="001F4CA5">
        <w:rPr>
          <w:rFonts w:ascii="Times New Roman" w:hAnsi="Times New Roman"/>
          <w:sz w:val="24"/>
        </w:rPr>
        <w:t xml:space="preserve">. </w:t>
      </w:r>
      <w:r w:rsidR="00C5216D">
        <w:rPr>
          <w:rFonts w:ascii="Times New Roman" w:hAnsi="Times New Roman"/>
          <w:sz w:val="24"/>
        </w:rPr>
        <w:t>N</w:t>
      </w:r>
      <w:r w:rsidR="0058576A">
        <w:rPr>
          <w:rFonts w:ascii="Times New Roman" w:hAnsi="Times New Roman"/>
          <w:sz w:val="24"/>
        </w:rPr>
        <w:t xml:space="preserve">a kulturních akcích </w:t>
      </w:r>
      <w:r w:rsidR="00C5216D">
        <w:rPr>
          <w:rFonts w:ascii="Times New Roman" w:hAnsi="Times New Roman"/>
          <w:sz w:val="24"/>
        </w:rPr>
        <w:t xml:space="preserve">hledá zábavu nejvíce (stupeň jedna na škále) 73 % z celkového počtu respondentů. Celkem 53 % z celkového počtu respondentů také nejvíce vyhledává odpočinek, </w:t>
      </w:r>
      <w:r w:rsidR="00AB1084">
        <w:rPr>
          <w:rFonts w:ascii="Times New Roman" w:hAnsi="Times New Roman"/>
          <w:sz w:val="24"/>
        </w:rPr>
        <w:t xml:space="preserve">i </w:t>
      </w:r>
      <w:r w:rsidR="00C5216D">
        <w:rPr>
          <w:rFonts w:ascii="Times New Roman" w:hAnsi="Times New Roman"/>
          <w:sz w:val="24"/>
        </w:rPr>
        <w:t xml:space="preserve">obohacení </w:t>
      </w:r>
      <w:r w:rsidR="00AB1084">
        <w:rPr>
          <w:rFonts w:ascii="Times New Roman" w:hAnsi="Times New Roman"/>
          <w:sz w:val="24"/>
        </w:rPr>
        <w:t>(</w:t>
      </w:r>
      <w:r w:rsidR="00C5216D">
        <w:rPr>
          <w:rFonts w:ascii="Times New Roman" w:hAnsi="Times New Roman"/>
          <w:sz w:val="24"/>
        </w:rPr>
        <w:t>celkem 73 %</w:t>
      </w:r>
      <w:r w:rsidR="00AB1084">
        <w:rPr>
          <w:rFonts w:ascii="Times New Roman" w:hAnsi="Times New Roman"/>
          <w:sz w:val="24"/>
        </w:rPr>
        <w:t>)</w:t>
      </w:r>
      <w:r w:rsidR="00C5216D">
        <w:rPr>
          <w:rFonts w:ascii="Times New Roman" w:hAnsi="Times New Roman"/>
          <w:sz w:val="24"/>
        </w:rPr>
        <w:t xml:space="preserve">. U sounáležitosti s institucí/komunitou největší počet respondentů uvedl, že ji spíše nevyhledává (stupeň tři na škále). </w:t>
      </w:r>
      <w:r w:rsidR="00AB1084">
        <w:rPr>
          <w:rFonts w:ascii="Times New Roman" w:hAnsi="Times New Roman"/>
          <w:sz w:val="24"/>
        </w:rPr>
        <w:t xml:space="preserve">Pokud se týká inspirace, </w:t>
      </w:r>
      <w:r w:rsidR="00723018">
        <w:rPr>
          <w:rFonts w:ascii="Times New Roman" w:hAnsi="Times New Roman"/>
          <w:sz w:val="24"/>
        </w:rPr>
        <w:t>největší počet</w:t>
      </w:r>
      <w:r w:rsidR="00AB1084">
        <w:rPr>
          <w:rFonts w:ascii="Times New Roman" w:hAnsi="Times New Roman"/>
          <w:sz w:val="24"/>
        </w:rPr>
        <w:t xml:space="preserve"> respondentů ji vyhledává nejvíce, celkem 40 % z celkového počtu respondentů.</w:t>
      </w:r>
      <w:r w:rsidR="00416E0B">
        <w:rPr>
          <w:rFonts w:ascii="Times New Roman" w:hAnsi="Times New Roman"/>
          <w:sz w:val="24"/>
        </w:rPr>
        <w:t xml:space="preserve"> U další otázky respondenti odpovídali, zda se ve svém volném čase věnují umělecké činnosti, 56 % respondentů odpovědělo, že </w:t>
      </w:r>
      <w:r w:rsidR="00441866">
        <w:rPr>
          <w:rFonts w:ascii="Times New Roman" w:hAnsi="Times New Roman"/>
          <w:sz w:val="24"/>
        </w:rPr>
        <w:t xml:space="preserve">se jí </w:t>
      </w:r>
      <w:r w:rsidR="00416E0B">
        <w:rPr>
          <w:rFonts w:ascii="Times New Roman" w:hAnsi="Times New Roman"/>
          <w:sz w:val="24"/>
        </w:rPr>
        <w:t>nevěnuje, 44 % respondentů uvedlo, že ano.</w:t>
      </w:r>
      <w:r w:rsidR="00A448A8">
        <w:rPr>
          <w:rFonts w:ascii="Times New Roman" w:hAnsi="Times New Roman"/>
          <w:sz w:val="24"/>
        </w:rPr>
        <w:t xml:space="preserve"> Na otázku, zda se </w:t>
      </w:r>
      <w:r w:rsidR="00A448A8">
        <w:rPr>
          <w:rFonts w:ascii="Times New Roman" w:hAnsi="Times New Roman"/>
          <w:sz w:val="24"/>
        </w:rPr>
        <w:lastRenderedPageBreak/>
        <w:t xml:space="preserve">respondenti účastní doprovodných akcí kulturních institucí i mimo Noc divadel (např. diskuze, přednášky, prohlídky zákulisí, dobrovolnický program atd.), odpovědělo 67 % procent respondentů, že </w:t>
      </w:r>
      <w:r w:rsidR="00441866">
        <w:rPr>
          <w:rFonts w:ascii="Times New Roman" w:hAnsi="Times New Roman"/>
          <w:sz w:val="24"/>
        </w:rPr>
        <w:t xml:space="preserve">se jich </w:t>
      </w:r>
      <w:r w:rsidR="0039250D">
        <w:rPr>
          <w:rFonts w:ascii="Times New Roman" w:hAnsi="Times New Roman"/>
          <w:sz w:val="24"/>
        </w:rPr>
        <w:t xml:space="preserve">účastní </w:t>
      </w:r>
      <w:r w:rsidR="00A448A8">
        <w:rPr>
          <w:rFonts w:ascii="Times New Roman" w:hAnsi="Times New Roman"/>
          <w:sz w:val="24"/>
        </w:rPr>
        <w:t>a 33 % neúčastní.</w:t>
      </w:r>
    </w:p>
    <w:p w:rsidR="001F4CA5" w:rsidRPr="00642C94" w:rsidRDefault="001F4CA5" w:rsidP="00642C94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854D1E" w:rsidRDefault="00441866" w:rsidP="0060220F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441866">
        <w:rPr>
          <w:rFonts w:ascii="Times New Roman" w:hAnsi="Times New Roman"/>
          <w:sz w:val="24"/>
        </w:rPr>
        <w:t xml:space="preserve">Následující dvě otázky v tomto bloku byly orientovány </w:t>
      </w:r>
      <w:r w:rsidR="0060220F">
        <w:rPr>
          <w:rFonts w:ascii="Times New Roman" w:hAnsi="Times New Roman"/>
          <w:sz w:val="24"/>
        </w:rPr>
        <w:t>na nákup a cenu vstupenek. První z těchto dvou otázek zjišťovala, jak nejčastěji lidé nakupují vstupenky na kulturní akce. Na výběr měli</w:t>
      </w:r>
      <w:r w:rsidR="002D238F">
        <w:rPr>
          <w:rFonts w:ascii="Times New Roman" w:hAnsi="Times New Roman"/>
          <w:sz w:val="24"/>
        </w:rPr>
        <w:t>:</w:t>
      </w:r>
      <w:r w:rsidR="0060220F">
        <w:rPr>
          <w:rFonts w:ascii="Times New Roman" w:hAnsi="Times New Roman"/>
          <w:sz w:val="24"/>
        </w:rPr>
        <w:t xml:space="preserve"> v pokladně divadla/</w:t>
      </w:r>
      <w:r w:rsidR="002D238F">
        <w:rPr>
          <w:rFonts w:ascii="Times New Roman" w:hAnsi="Times New Roman"/>
          <w:sz w:val="24"/>
        </w:rPr>
        <w:t xml:space="preserve">v </w:t>
      </w:r>
      <w:r w:rsidR="0060220F">
        <w:rPr>
          <w:rFonts w:ascii="Times New Roman" w:hAnsi="Times New Roman"/>
          <w:sz w:val="24"/>
        </w:rPr>
        <w:t>předprodej</w:t>
      </w:r>
      <w:r w:rsidR="002D238F">
        <w:rPr>
          <w:rFonts w:ascii="Times New Roman" w:hAnsi="Times New Roman"/>
          <w:sz w:val="24"/>
        </w:rPr>
        <w:t>i</w:t>
      </w:r>
      <w:r w:rsidR="0060220F">
        <w:rPr>
          <w:rFonts w:ascii="Times New Roman" w:hAnsi="Times New Roman"/>
          <w:sz w:val="24"/>
        </w:rPr>
        <w:t>, nákupem nebo rezervací přes internet, prostřednictvím agentur prodávajících vstupenky, získáním vstupenky přes zaměstnavatele nebo předplatným. Největší počet respondentů nakupuje nebo rezervuje vstupenky přes internet (57 %), téměř polovina respondentů nakupuje vstupenky v pokladně nebo v rámci předprodeje (43 %), celkem 7 % respondentů získává vstupenky přes zaměstnavatele nebo má předplatné a celkem 5 % dotazovaných je nakupuje prostřednictvím agentur.</w:t>
      </w:r>
      <w:r w:rsidR="00422853">
        <w:rPr>
          <w:rFonts w:ascii="Times New Roman" w:hAnsi="Times New Roman"/>
          <w:sz w:val="24"/>
        </w:rPr>
        <w:t xml:space="preserve"> </w:t>
      </w:r>
      <w:r w:rsidR="001A0B3A">
        <w:rPr>
          <w:rFonts w:ascii="Times New Roman" w:hAnsi="Times New Roman"/>
          <w:sz w:val="24"/>
        </w:rPr>
        <w:t>Další otázka zjišťovala, jakou roli pro respondenty hraje cena vstupenky. Hlavním faktorem je cena pro 13 % respondentů, jedním z vedlejších faktorů pro největší počet respondentů, celkem 41 %, dále 39 % respondentů cenu bere v potaz, ale nevadí jim investovat větší částku a pro 7 % respondentů cena vůbec nerozhoduje.</w:t>
      </w:r>
    </w:p>
    <w:p w:rsidR="001A0B3A" w:rsidRDefault="001A0B3A" w:rsidP="0060220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1A0B3A" w:rsidRDefault="00626807" w:rsidP="0060220F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Poslední otázka z tohoto bloku sledov</w:t>
      </w:r>
      <w:r w:rsidR="00DB2C3B">
        <w:rPr>
          <w:rFonts w:ascii="Times New Roman" w:hAnsi="Times New Roman"/>
          <w:sz w:val="24"/>
        </w:rPr>
        <w:t xml:space="preserve">ala, jaký rozhodující faktor volí při výběru představení. Prostřednictvím škály u každého faktoru hodnotili míru vlivu. Uvedené faktory byly titul, autor, obsazení, režisér a inscenační tým, recenze, doporučení rodiny/přátel/známých a reklama. </w:t>
      </w:r>
      <w:r w:rsidR="00D1351E">
        <w:rPr>
          <w:rFonts w:ascii="Times New Roman" w:hAnsi="Times New Roman"/>
          <w:sz w:val="24"/>
        </w:rPr>
        <w:t xml:space="preserve">U titulu nejvíce respondentů uvedlo, že má na rozhodování zásadní vliv (celkem </w:t>
      </w:r>
      <w:r w:rsidR="00775048">
        <w:rPr>
          <w:rFonts w:ascii="Times New Roman" w:hAnsi="Times New Roman"/>
          <w:sz w:val="24"/>
        </w:rPr>
        <w:t>32 %).</w:t>
      </w:r>
      <w:r w:rsidR="00D1351E">
        <w:rPr>
          <w:rFonts w:ascii="Times New Roman" w:hAnsi="Times New Roman"/>
          <w:sz w:val="24"/>
        </w:rPr>
        <w:t xml:space="preserve"> </w:t>
      </w:r>
      <w:r w:rsidR="00775048">
        <w:rPr>
          <w:rFonts w:ascii="Times New Roman" w:hAnsi="Times New Roman"/>
          <w:sz w:val="24"/>
        </w:rPr>
        <w:t>A</w:t>
      </w:r>
      <w:r w:rsidR="00D1351E">
        <w:rPr>
          <w:rFonts w:ascii="Times New Roman" w:hAnsi="Times New Roman"/>
          <w:sz w:val="24"/>
        </w:rPr>
        <w:t>utor</w:t>
      </w:r>
      <w:r w:rsidR="00775048">
        <w:rPr>
          <w:rFonts w:ascii="Times New Roman" w:hAnsi="Times New Roman"/>
          <w:sz w:val="24"/>
        </w:rPr>
        <w:t xml:space="preserve"> (celkem 30 %), obsazení (celkem 29 %) a režisér a inscenační tým (celkem 31 %) jsou faktory, které mají na</w:t>
      </w:r>
      <w:r w:rsidR="00D1351E">
        <w:rPr>
          <w:rFonts w:ascii="Times New Roman" w:hAnsi="Times New Roman"/>
          <w:sz w:val="24"/>
        </w:rPr>
        <w:t xml:space="preserve"> rozhodování</w:t>
      </w:r>
      <w:r w:rsidR="00775048">
        <w:rPr>
          <w:rFonts w:ascii="Times New Roman" w:hAnsi="Times New Roman"/>
          <w:sz w:val="24"/>
        </w:rPr>
        <w:t xml:space="preserve"> u největšího počtu respondentů spíše vliv. Recenze pro největší počet respondentů představuje faktor, který se pohybuje uprostřed škály, pro 31 % spíše má vliv, pro 31 % vliv spíše nemá. </w:t>
      </w:r>
      <w:r w:rsidR="00A20C96">
        <w:rPr>
          <w:rFonts w:ascii="Times New Roman" w:hAnsi="Times New Roman"/>
          <w:sz w:val="24"/>
        </w:rPr>
        <w:t>Doporučení přát</w:t>
      </w:r>
      <w:r w:rsidR="00072427">
        <w:rPr>
          <w:rFonts w:ascii="Times New Roman" w:hAnsi="Times New Roman"/>
          <w:sz w:val="24"/>
        </w:rPr>
        <w:t>el, rodiny nebo známých považuje při rozhodování zásadní faktor největší počet respondentů, celkem 31 %. Naopak reklama pro největší počet respondentů nepředstavuje důležitý faktor a nemá zásadní vliv, celkem pro 34 % z celkového počtu respondentů.</w:t>
      </w:r>
    </w:p>
    <w:p w:rsidR="00072427" w:rsidRDefault="00072427" w:rsidP="0060220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3D2704" w:rsidRDefault="00AA13E1" w:rsidP="003D2704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AA13E1">
        <w:rPr>
          <w:rFonts w:ascii="Times New Roman" w:hAnsi="Times New Roman"/>
          <w:sz w:val="24"/>
          <w:szCs w:val="24"/>
        </w:rPr>
        <w:t xml:space="preserve">Poslední blok tří otázek byl zaměřen na Noc divadel samotnou. První otázka zjišťovala, kolik různých </w:t>
      </w:r>
      <w:r>
        <w:rPr>
          <w:rFonts w:ascii="Times New Roman" w:hAnsi="Times New Roman"/>
          <w:sz w:val="24"/>
          <w:szCs w:val="24"/>
        </w:rPr>
        <w:t xml:space="preserve">akcí nebo </w:t>
      </w:r>
      <w:r w:rsidRPr="00AA13E1">
        <w:rPr>
          <w:rFonts w:ascii="Times New Roman" w:hAnsi="Times New Roman"/>
          <w:sz w:val="24"/>
          <w:szCs w:val="24"/>
        </w:rPr>
        <w:t>divadel dotazovaní na</w:t>
      </w:r>
      <w:r>
        <w:rPr>
          <w:rFonts w:ascii="Times New Roman" w:hAnsi="Times New Roman"/>
          <w:sz w:val="24"/>
          <w:szCs w:val="24"/>
        </w:rPr>
        <w:t>vštívili během Noci divadel 2014</w:t>
      </w:r>
      <w:r w:rsidRPr="00AA13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V</w:t>
      </w:r>
      <w:r w:rsidRPr="00AA13E1">
        <w:rPr>
          <w:rFonts w:ascii="Times New Roman" w:hAnsi="Times New Roman"/>
          <w:sz w:val="24"/>
          <w:szCs w:val="24"/>
        </w:rPr>
        <w:t>ětšina dotazovaných navštívila pouze</w:t>
      </w:r>
      <w:r>
        <w:rPr>
          <w:rFonts w:ascii="Times New Roman" w:hAnsi="Times New Roman"/>
          <w:sz w:val="24"/>
          <w:szCs w:val="24"/>
        </w:rPr>
        <w:t xml:space="preserve"> jedno divadlo (51 %), dvě divadla navštívilo 24</w:t>
      </w:r>
      <w:r w:rsidRPr="00AA13E1">
        <w:rPr>
          <w:rFonts w:ascii="Times New Roman" w:hAnsi="Times New Roman"/>
          <w:sz w:val="24"/>
          <w:szCs w:val="24"/>
        </w:rPr>
        <w:t xml:space="preserve"> % dotazovaných, tři divadla navštívilo </w:t>
      </w:r>
      <w:r>
        <w:rPr>
          <w:rFonts w:ascii="Times New Roman" w:hAnsi="Times New Roman"/>
          <w:sz w:val="24"/>
          <w:szCs w:val="24"/>
        </w:rPr>
        <w:t>12</w:t>
      </w:r>
      <w:r w:rsidRPr="00AA13E1">
        <w:rPr>
          <w:rFonts w:ascii="Times New Roman" w:hAnsi="Times New Roman"/>
          <w:sz w:val="24"/>
          <w:szCs w:val="24"/>
        </w:rPr>
        <w:t xml:space="preserve"> % dotazovaných, </w:t>
      </w:r>
      <w:r>
        <w:rPr>
          <w:rFonts w:ascii="Times New Roman" w:hAnsi="Times New Roman"/>
          <w:sz w:val="24"/>
          <w:szCs w:val="24"/>
        </w:rPr>
        <w:t xml:space="preserve">čtyři a více </w:t>
      </w:r>
      <w:r w:rsidRPr="00AA13E1">
        <w:rPr>
          <w:rFonts w:ascii="Times New Roman" w:hAnsi="Times New Roman"/>
          <w:sz w:val="24"/>
          <w:szCs w:val="24"/>
        </w:rPr>
        <w:t xml:space="preserve">divadel navštívilo </w:t>
      </w:r>
      <w:r>
        <w:rPr>
          <w:rFonts w:ascii="Times New Roman" w:hAnsi="Times New Roman"/>
          <w:sz w:val="24"/>
          <w:szCs w:val="24"/>
        </w:rPr>
        <w:t>zbylých</w:t>
      </w:r>
      <w:r w:rsidRPr="00AA13E1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2</w:t>
      </w:r>
      <w:r w:rsidRPr="00AA13E1">
        <w:rPr>
          <w:rFonts w:ascii="Times New Roman" w:hAnsi="Times New Roman"/>
          <w:sz w:val="24"/>
          <w:szCs w:val="24"/>
        </w:rPr>
        <w:t xml:space="preserve"> % dotazovaných</w:t>
      </w:r>
      <w:r>
        <w:rPr>
          <w:rFonts w:ascii="Times New Roman" w:hAnsi="Times New Roman"/>
          <w:sz w:val="24"/>
          <w:szCs w:val="24"/>
        </w:rPr>
        <w:t xml:space="preserve">. </w:t>
      </w:r>
      <w:r w:rsidR="003D2704" w:rsidRPr="003D2704">
        <w:rPr>
          <w:rFonts w:ascii="Times New Roman" w:hAnsi="Times New Roman"/>
          <w:sz w:val="24"/>
        </w:rPr>
        <w:t xml:space="preserve">Další otázka směřovala ke zjištění informace, odkud se účastníci </w:t>
      </w:r>
      <w:r w:rsidR="003D2704" w:rsidRPr="003D2704">
        <w:rPr>
          <w:rFonts w:ascii="Times New Roman" w:hAnsi="Times New Roman"/>
          <w:sz w:val="24"/>
        </w:rPr>
        <w:lastRenderedPageBreak/>
        <w:t>o Noci divadel dozvěděli</w:t>
      </w:r>
      <w:r w:rsidR="003D2704">
        <w:rPr>
          <w:rFonts w:ascii="Times New Roman" w:hAnsi="Times New Roman"/>
          <w:sz w:val="24"/>
        </w:rPr>
        <w:t>. Nejvíce respondentů, celkem 32</w:t>
      </w:r>
      <w:r w:rsidR="003D2704" w:rsidRPr="003D2704">
        <w:rPr>
          <w:rFonts w:ascii="Times New Roman" w:hAnsi="Times New Roman"/>
          <w:sz w:val="24"/>
        </w:rPr>
        <w:t xml:space="preserve"> % se o akci dozvědělo od přátel,</w:t>
      </w:r>
      <w:r w:rsidR="003D2704">
        <w:rPr>
          <w:rFonts w:ascii="Times New Roman" w:hAnsi="Times New Roman"/>
          <w:sz w:val="24"/>
        </w:rPr>
        <w:t xml:space="preserve"> známých nebo rodiny, dále 28</w:t>
      </w:r>
      <w:r w:rsidR="002D238F">
        <w:rPr>
          <w:rFonts w:ascii="Times New Roman" w:hAnsi="Times New Roman"/>
          <w:sz w:val="24"/>
        </w:rPr>
        <w:t xml:space="preserve"> % z internetu</w:t>
      </w:r>
      <w:r w:rsidR="007B7074">
        <w:rPr>
          <w:rFonts w:ascii="Times New Roman" w:hAnsi="Times New Roman"/>
          <w:sz w:val="24"/>
        </w:rPr>
        <w:t xml:space="preserve">, 16 % z webů divadel, 16 % z </w:t>
      </w:r>
      <w:r w:rsidR="003D2704" w:rsidRPr="003D2704">
        <w:rPr>
          <w:rFonts w:ascii="Times New Roman" w:hAnsi="Times New Roman"/>
          <w:sz w:val="24"/>
        </w:rPr>
        <w:t xml:space="preserve">propagačních materiálů divadel, 12% </w:t>
      </w:r>
      <w:r w:rsidR="007B7074">
        <w:rPr>
          <w:rFonts w:ascii="Times New Roman" w:hAnsi="Times New Roman"/>
          <w:sz w:val="24"/>
        </w:rPr>
        <w:t>z plakátů, 10 % z tisku, 10 % ze sociálních sítí, 7</w:t>
      </w:r>
      <w:r w:rsidR="003D2704" w:rsidRPr="003D2704">
        <w:rPr>
          <w:rFonts w:ascii="Times New Roman" w:hAnsi="Times New Roman"/>
          <w:sz w:val="24"/>
        </w:rPr>
        <w:t xml:space="preserve"> % z</w:t>
      </w:r>
      <w:r w:rsidR="007B7074">
        <w:rPr>
          <w:rFonts w:ascii="Times New Roman" w:hAnsi="Times New Roman"/>
          <w:sz w:val="24"/>
        </w:rPr>
        <w:t> rádia nebo televize a 3</w:t>
      </w:r>
      <w:r w:rsidR="003D2704" w:rsidRPr="003D2704">
        <w:rPr>
          <w:rFonts w:ascii="Times New Roman" w:hAnsi="Times New Roman"/>
          <w:sz w:val="24"/>
        </w:rPr>
        <w:t xml:space="preserve"> % z jiných zdrojů</w:t>
      </w:r>
      <w:r w:rsidR="007B7074">
        <w:rPr>
          <w:rFonts w:ascii="Times New Roman" w:hAnsi="Times New Roman"/>
          <w:sz w:val="24"/>
        </w:rPr>
        <w:t>.</w:t>
      </w:r>
      <w:r w:rsidR="009F3352">
        <w:rPr>
          <w:rFonts w:ascii="Times New Roman" w:hAnsi="Times New Roman"/>
          <w:sz w:val="24"/>
        </w:rPr>
        <w:t xml:space="preserve"> Poslední otázka byla jako jediná otevřená a zjišťovala konkrétní podněty, nápady a návrhy k Noci divadel. Respondenti se vy</w:t>
      </w:r>
      <w:r w:rsidR="002D238F">
        <w:rPr>
          <w:rFonts w:ascii="Times New Roman" w:hAnsi="Times New Roman"/>
          <w:sz w:val="24"/>
        </w:rPr>
        <w:t xml:space="preserve">jadřovali převážně pozitivně, </w:t>
      </w:r>
      <w:r w:rsidR="009F3352">
        <w:rPr>
          <w:rFonts w:ascii="Times New Roman" w:hAnsi="Times New Roman"/>
          <w:sz w:val="24"/>
        </w:rPr>
        <w:t xml:space="preserve">vyjadřovali spokojenost s akcí, objevovaly se </w:t>
      </w:r>
      <w:r w:rsidR="002D238F">
        <w:rPr>
          <w:rFonts w:ascii="Times New Roman" w:hAnsi="Times New Roman"/>
          <w:sz w:val="24"/>
        </w:rPr>
        <w:t>však</w:t>
      </w:r>
      <w:r w:rsidR="009F3352">
        <w:rPr>
          <w:rFonts w:ascii="Times New Roman" w:hAnsi="Times New Roman"/>
          <w:sz w:val="24"/>
        </w:rPr>
        <w:t xml:space="preserve"> i připomínky k programu konkrétních divadel, např. </w:t>
      </w:r>
      <w:r w:rsidR="002D238F">
        <w:rPr>
          <w:rFonts w:ascii="Times New Roman" w:hAnsi="Times New Roman"/>
          <w:sz w:val="24"/>
        </w:rPr>
        <w:t>k délce programu a kapacitě</w:t>
      </w:r>
      <w:r w:rsidR="009F3352">
        <w:rPr>
          <w:rFonts w:ascii="Times New Roman" w:hAnsi="Times New Roman"/>
          <w:sz w:val="24"/>
        </w:rPr>
        <w:t xml:space="preserve"> diváků, někteří diváci vybízeli k větší </w:t>
      </w:r>
      <w:r w:rsidR="002D238F">
        <w:rPr>
          <w:rFonts w:ascii="Times New Roman" w:hAnsi="Times New Roman"/>
          <w:sz w:val="24"/>
        </w:rPr>
        <w:t>míře interaktivity apod.</w:t>
      </w:r>
    </w:p>
    <w:p w:rsidR="0000665D" w:rsidRDefault="0000665D" w:rsidP="003D2704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00665D" w:rsidRPr="0000665D" w:rsidRDefault="0000665D" w:rsidP="0000665D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00665D">
        <w:rPr>
          <w:rFonts w:ascii="Times New Roman" w:hAnsi="Times New Roman"/>
          <w:sz w:val="24"/>
        </w:rPr>
        <w:t xml:space="preserve">Z výsledků dotazníků vyplývá, že Noc divadel </w:t>
      </w:r>
      <w:r w:rsidR="00AF7B1E">
        <w:rPr>
          <w:rFonts w:ascii="Times New Roman" w:hAnsi="Times New Roman"/>
          <w:sz w:val="24"/>
        </w:rPr>
        <w:t xml:space="preserve">pokračuje v pozitivním trendu </w:t>
      </w:r>
      <w:r w:rsidR="002D238F">
        <w:rPr>
          <w:rFonts w:ascii="Times New Roman" w:hAnsi="Times New Roman"/>
          <w:sz w:val="24"/>
        </w:rPr>
        <w:t>předcházejícího</w:t>
      </w:r>
      <w:r w:rsidR="00AF7B1E">
        <w:rPr>
          <w:rFonts w:ascii="Times New Roman" w:hAnsi="Times New Roman"/>
          <w:sz w:val="24"/>
        </w:rPr>
        <w:t xml:space="preserve"> prvního ročníku. Noc divadel </w:t>
      </w:r>
      <w:r w:rsidRPr="0000665D">
        <w:rPr>
          <w:rFonts w:ascii="Times New Roman" w:hAnsi="Times New Roman"/>
          <w:sz w:val="24"/>
        </w:rPr>
        <w:t>je typem události, která</w:t>
      </w:r>
      <w:r w:rsidR="00AF7B1E">
        <w:rPr>
          <w:rFonts w:ascii="Times New Roman" w:hAnsi="Times New Roman"/>
          <w:sz w:val="24"/>
        </w:rPr>
        <w:t xml:space="preserve"> je</w:t>
      </w:r>
      <w:r w:rsidRPr="0000665D">
        <w:rPr>
          <w:rFonts w:ascii="Times New Roman" w:hAnsi="Times New Roman"/>
          <w:sz w:val="24"/>
        </w:rPr>
        <w:t xml:space="preserve"> v českém </w:t>
      </w:r>
      <w:r w:rsidR="00AF7B1E">
        <w:rPr>
          <w:rFonts w:ascii="Times New Roman" w:hAnsi="Times New Roman"/>
          <w:sz w:val="24"/>
        </w:rPr>
        <w:t>divadelním</w:t>
      </w:r>
      <w:r w:rsidRPr="0000665D">
        <w:rPr>
          <w:rFonts w:ascii="Times New Roman" w:hAnsi="Times New Roman"/>
          <w:sz w:val="24"/>
        </w:rPr>
        <w:t xml:space="preserve"> prostředí </w:t>
      </w:r>
      <w:r w:rsidR="00AF7B1E">
        <w:rPr>
          <w:rFonts w:ascii="Times New Roman" w:hAnsi="Times New Roman"/>
          <w:sz w:val="24"/>
        </w:rPr>
        <w:t>ojedinělá</w:t>
      </w:r>
      <w:r w:rsidR="002D238F">
        <w:rPr>
          <w:rFonts w:ascii="Times New Roman" w:hAnsi="Times New Roman"/>
          <w:sz w:val="24"/>
        </w:rPr>
        <w:t xml:space="preserve">, </w:t>
      </w:r>
      <w:r w:rsidRPr="0000665D">
        <w:rPr>
          <w:rFonts w:ascii="Times New Roman" w:hAnsi="Times New Roman"/>
          <w:sz w:val="24"/>
        </w:rPr>
        <w:t xml:space="preserve">jde vstříc divákům v mnoha ohledech. </w:t>
      </w:r>
      <w:r w:rsidR="00AF7B1E">
        <w:rPr>
          <w:rFonts w:ascii="Times New Roman" w:hAnsi="Times New Roman"/>
          <w:sz w:val="24"/>
        </w:rPr>
        <w:t xml:space="preserve">Nastoluje jistý trend, v rámci kterého divadla </w:t>
      </w:r>
      <w:r w:rsidR="002D238F">
        <w:rPr>
          <w:rFonts w:ascii="Times New Roman" w:hAnsi="Times New Roman"/>
          <w:sz w:val="24"/>
        </w:rPr>
        <w:t>iniciuje k</w:t>
      </w:r>
      <w:r w:rsidR="00AF7B1E">
        <w:rPr>
          <w:rFonts w:ascii="Times New Roman" w:hAnsi="Times New Roman"/>
          <w:sz w:val="24"/>
        </w:rPr>
        <w:t xml:space="preserve"> nabídce doprovodných programů</w:t>
      </w:r>
      <w:r w:rsidRPr="0000665D">
        <w:rPr>
          <w:rFonts w:ascii="Times New Roman" w:hAnsi="Times New Roman"/>
          <w:sz w:val="24"/>
        </w:rPr>
        <w:t xml:space="preserve"> </w:t>
      </w:r>
      <w:r w:rsidR="00AF7B1E">
        <w:rPr>
          <w:rFonts w:ascii="Times New Roman" w:hAnsi="Times New Roman"/>
          <w:sz w:val="24"/>
        </w:rPr>
        <w:t>a přiblížení se divákovi samotnému (</w:t>
      </w:r>
      <w:r w:rsidRPr="0000665D">
        <w:rPr>
          <w:rFonts w:ascii="Times New Roman" w:hAnsi="Times New Roman"/>
          <w:sz w:val="24"/>
        </w:rPr>
        <w:t xml:space="preserve">komentované prohlídky zákulisí, diskuze, setkání s umělci). </w:t>
      </w:r>
      <w:r w:rsidR="007267A1">
        <w:rPr>
          <w:rFonts w:ascii="Times New Roman" w:hAnsi="Times New Roman"/>
          <w:sz w:val="24"/>
        </w:rPr>
        <w:t xml:space="preserve">Divák po této zkušenosti cítí s divadlem větší sounáležitost a má o něm lepší </w:t>
      </w:r>
      <w:r w:rsidR="002D238F">
        <w:rPr>
          <w:rFonts w:ascii="Times New Roman" w:hAnsi="Times New Roman"/>
          <w:sz w:val="24"/>
        </w:rPr>
        <w:t>představu</w:t>
      </w:r>
      <w:r w:rsidR="007267A1">
        <w:rPr>
          <w:rFonts w:ascii="Times New Roman" w:hAnsi="Times New Roman"/>
          <w:sz w:val="24"/>
        </w:rPr>
        <w:t xml:space="preserve"> na základě </w:t>
      </w:r>
      <w:r w:rsidR="002D238F">
        <w:rPr>
          <w:rFonts w:ascii="Times New Roman" w:hAnsi="Times New Roman"/>
          <w:sz w:val="24"/>
        </w:rPr>
        <w:t>získaných</w:t>
      </w:r>
      <w:r w:rsidR="007267A1">
        <w:rPr>
          <w:rFonts w:ascii="Times New Roman" w:hAnsi="Times New Roman"/>
          <w:sz w:val="24"/>
        </w:rPr>
        <w:t xml:space="preserve"> informací. </w:t>
      </w:r>
      <w:r w:rsidR="00AF7B1E" w:rsidRPr="00751B2C">
        <w:rPr>
          <w:rFonts w:ascii="Times New Roman" w:hAnsi="Times New Roman"/>
          <w:sz w:val="24"/>
        </w:rPr>
        <w:t xml:space="preserve">O úspěchu akce svědčí nejen nárůst zapojených </w:t>
      </w:r>
      <w:r w:rsidR="00751B2C" w:rsidRPr="00751B2C">
        <w:rPr>
          <w:rFonts w:ascii="Times New Roman" w:hAnsi="Times New Roman"/>
          <w:sz w:val="24"/>
        </w:rPr>
        <w:t>souborů (z 80 souborů minulý ročník na 120 souborů letos)</w:t>
      </w:r>
      <w:r w:rsidR="00AF7B1E" w:rsidRPr="00751B2C">
        <w:rPr>
          <w:rFonts w:ascii="Times New Roman" w:hAnsi="Times New Roman"/>
          <w:sz w:val="24"/>
        </w:rPr>
        <w:t>, ale i nárůst počtu di</w:t>
      </w:r>
      <w:r w:rsidR="0096173E" w:rsidRPr="00751B2C">
        <w:rPr>
          <w:rFonts w:ascii="Times New Roman" w:hAnsi="Times New Roman"/>
          <w:sz w:val="24"/>
        </w:rPr>
        <w:t>váků, který se odhaduje na 50 000 osob</w:t>
      </w:r>
      <w:r w:rsidR="00AF7B1E" w:rsidRPr="00751B2C">
        <w:rPr>
          <w:rFonts w:ascii="Times New Roman" w:hAnsi="Times New Roman"/>
          <w:sz w:val="24"/>
        </w:rPr>
        <w:t>.</w:t>
      </w:r>
      <w:r w:rsidR="00AF7B1E">
        <w:rPr>
          <w:rFonts w:ascii="Times New Roman" w:hAnsi="Times New Roman"/>
          <w:sz w:val="24"/>
        </w:rPr>
        <w:t xml:space="preserve"> </w:t>
      </w:r>
      <w:r w:rsidR="0096173E">
        <w:rPr>
          <w:rFonts w:ascii="Times New Roman" w:hAnsi="Times New Roman"/>
          <w:sz w:val="24"/>
        </w:rPr>
        <w:t xml:space="preserve">Minulý ročník navštívilo přibližně 40 000 diváků. </w:t>
      </w:r>
      <w:r w:rsidR="002D238F">
        <w:rPr>
          <w:rFonts w:ascii="Times New Roman" w:hAnsi="Times New Roman"/>
          <w:sz w:val="24"/>
        </w:rPr>
        <w:t>Domnívám se</w:t>
      </w:r>
      <w:r w:rsidR="007267A1">
        <w:rPr>
          <w:rFonts w:ascii="Times New Roman" w:hAnsi="Times New Roman"/>
          <w:sz w:val="24"/>
        </w:rPr>
        <w:t>, že i divadla pociťují</w:t>
      </w:r>
      <w:r w:rsidR="00AF7B1E">
        <w:rPr>
          <w:rFonts w:ascii="Times New Roman" w:hAnsi="Times New Roman"/>
          <w:sz w:val="24"/>
        </w:rPr>
        <w:t xml:space="preserve"> pozi</w:t>
      </w:r>
      <w:r w:rsidR="002D238F">
        <w:rPr>
          <w:rFonts w:ascii="Times New Roman" w:hAnsi="Times New Roman"/>
          <w:sz w:val="24"/>
        </w:rPr>
        <w:t>tivní</w:t>
      </w:r>
      <w:bookmarkStart w:id="0" w:name="_GoBack"/>
      <w:bookmarkEnd w:id="0"/>
      <w:r w:rsidR="002D238F">
        <w:rPr>
          <w:rFonts w:ascii="Times New Roman" w:hAnsi="Times New Roman"/>
          <w:sz w:val="24"/>
        </w:rPr>
        <w:t xml:space="preserve"> efekt akce Noci divadel, rozvíjejí</w:t>
      </w:r>
      <w:r w:rsidR="00AF7B1E">
        <w:rPr>
          <w:rFonts w:ascii="Times New Roman" w:hAnsi="Times New Roman"/>
          <w:sz w:val="24"/>
        </w:rPr>
        <w:t xml:space="preserve"> snahu divákům nabízet interaktivní program a </w:t>
      </w:r>
      <w:r w:rsidR="002D238F">
        <w:rPr>
          <w:rFonts w:ascii="Times New Roman" w:hAnsi="Times New Roman"/>
          <w:sz w:val="24"/>
        </w:rPr>
        <w:t>ve větší míře</w:t>
      </w:r>
      <w:r w:rsidR="00AF7B1E">
        <w:rPr>
          <w:rFonts w:ascii="Times New Roman" w:hAnsi="Times New Roman"/>
          <w:sz w:val="24"/>
        </w:rPr>
        <w:t xml:space="preserve"> </w:t>
      </w:r>
      <w:r w:rsidR="002D238F">
        <w:rPr>
          <w:rFonts w:ascii="Times New Roman" w:hAnsi="Times New Roman"/>
          <w:sz w:val="24"/>
        </w:rPr>
        <w:t xml:space="preserve">otevírat </w:t>
      </w:r>
      <w:r w:rsidR="00AF7B1E">
        <w:rPr>
          <w:rFonts w:ascii="Times New Roman" w:hAnsi="Times New Roman"/>
          <w:sz w:val="24"/>
        </w:rPr>
        <w:t xml:space="preserve">divákům „budovu“ divadla </w:t>
      </w:r>
      <w:r w:rsidR="00FE7ECD">
        <w:rPr>
          <w:rFonts w:ascii="Times New Roman" w:hAnsi="Times New Roman"/>
          <w:sz w:val="24"/>
        </w:rPr>
        <w:t>i mimo Noc divadel</w:t>
      </w:r>
      <w:r w:rsidRPr="0000665D">
        <w:rPr>
          <w:rFonts w:ascii="Times New Roman" w:hAnsi="Times New Roman"/>
          <w:sz w:val="24"/>
        </w:rPr>
        <w:t xml:space="preserve">. </w:t>
      </w:r>
      <w:r w:rsidR="00AF7B1E">
        <w:rPr>
          <w:rFonts w:ascii="Times New Roman" w:hAnsi="Times New Roman"/>
          <w:sz w:val="24"/>
        </w:rPr>
        <w:t xml:space="preserve">Po </w:t>
      </w:r>
      <w:r w:rsidR="002D238F">
        <w:rPr>
          <w:rFonts w:ascii="Times New Roman" w:hAnsi="Times New Roman"/>
          <w:sz w:val="24"/>
        </w:rPr>
        <w:t>předcházejícím</w:t>
      </w:r>
      <w:r w:rsidR="00AF7B1E">
        <w:rPr>
          <w:rFonts w:ascii="Times New Roman" w:hAnsi="Times New Roman"/>
          <w:sz w:val="24"/>
        </w:rPr>
        <w:t xml:space="preserve"> prvním ročníku </w:t>
      </w:r>
      <w:r w:rsidR="002D238F">
        <w:rPr>
          <w:rFonts w:ascii="Times New Roman" w:hAnsi="Times New Roman"/>
          <w:sz w:val="24"/>
        </w:rPr>
        <w:t xml:space="preserve">měla </w:t>
      </w:r>
      <w:r w:rsidR="00D51C8E">
        <w:rPr>
          <w:rFonts w:ascii="Times New Roman" w:hAnsi="Times New Roman"/>
          <w:sz w:val="24"/>
        </w:rPr>
        <w:t xml:space="preserve">divadla </w:t>
      </w:r>
      <w:r w:rsidR="002D238F">
        <w:rPr>
          <w:rFonts w:ascii="Times New Roman" w:hAnsi="Times New Roman"/>
          <w:sz w:val="24"/>
        </w:rPr>
        <w:t xml:space="preserve">také </w:t>
      </w:r>
      <w:r w:rsidR="00FE7ECD">
        <w:rPr>
          <w:rFonts w:ascii="Times New Roman" w:hAnsi="Times New Roman"/>
          <w:sz w:val="24"/>
        </w:rPr>
        <w:t>lepší představu o</w:t>
      </w:r>
      <w:r w:rsidR="00D51C8E">
        <w:rPr>
          <w:rFonts w:ascii="Times New Roman" w:hAnsi="Times New Roman"/>
          <w:sz w:val="24"/>
        </w:rPr>
        <w:t xml:space="preserve"> charakteru akce</w:t>
      </w:r>
      <w:r w:rsidR="002D238F">
        <w:rPr>
          <w:rFonts w:ascii="Times New Roman" w:hAnsi="Times New Roman"/>
          <w:sz w:val="24"/>
        </w:rPr>
        <w:t xml:space="preserve"> a relevantní očekávání</w:t>
      </w:r>
      <w:r w:rsidR="00D51C8E">
        <w:rPr>
          <w:rFonts w:ascii="Times New Roman" w:hAnsi="Times New Roman"/>
          <w:sz w:val="24"/>
        </w:rPr>
        <w:t xml:space="preserve">, což se </w:t>
      </w:r>
      <w:r w:rsidR="002D238F">
        <w:rPr>
          <w:rFonts w:ascii="Times New Roman" w:hAnsi="Times New Roman"/>
          <w:sz w:val="24"/>
        </w:rPr>
        <w:t>promítlo i ve</w:t>
      </w:r>
      <w:r w:rsidR="00D51C8E">
        <w:rPr>
          <w:rFonts w:ascii="Times New Roman" w:hAnsi="Times New Roman"/>
          <w:sz w:val="24"/>
        </w:rPr>
        <w:t xml:space="preserve"> spokojenosti respondentů s</w:t>
      </w:r>
      <w:r w:rsidR="00FE7ECD">
        <w:rPr>
          <w:rFonts w:ascii="Times New Roman" w:hAnsi="Times New Roman"/>
          <w:sz w:val="24"/>
        </w:rPr>
        <w:t xml:space="preserve"> průběhem</w:t>
      </w:r>
      <w:r w:rsidR="00D51C8E">
        <w:rPr>
          <w:rFonts w:ascii="Times New Roman" w:hAnsi="Times New Roman"/>
          <w:sz w:val="24"/>
        </w:rPr>
        <w:t> </w:t>
      </w:r>
      <w:r w:rsidR="00FE7ECD">
        <w:rPr>
          <w:rFonts w:ascii="Times New Roman" w:hAnsi="Times New Roman"/>
          <w:sz w:val="24"/>
        </w:rPr>
        <w:t>akce</w:t>
      </w:r>
      <w:r w:rsidR="00D51C8E">
        <w:rPr>
          <w:rFonts w:ascii="Times New Roman" w:hAnsi="Times New Roman"/>
          <w:sz w:val="24"/>
        </w:rPr>
        <w:t xml:space="preserve">. </w:t>
      </w:r>
      <w:r w:rsidRPr="0000665D">
        <w:rPr>
          <w:rFonts w:ascii="Times New Roman" w:hAnsi="Times New Roman"/>
          <w:sz w:val="24"/>
        </w:rPr>
        <w:t xml:space="preserve">Noc divadel </w:t>
      </w:r>
      <w:r w:rsidR="00FE7ECD">
        <w:rPr>
          <w:rFonts w:ascii="Times New Roman" w:hAnsi="Times New Roman"/>
          <w:sz w:val="24"/>
        </w:rPr>
        <w:t>zůstává akcí, která přináší</w:t>
      </w:r>
      <w:r w:rsidRPr="0000665D">
        <w:rPr>
          <w:rFonts w:ascii="Times New Roman" w:hAnsi="Times New Roman"/>
          <w:sz w:val="24"/>
        </w:rPr>
        <w:t xml:space="preserve"> </w:t>
      </w:r>
      <w:r w:rsidR="00FE7ECD">
        <w:rPr>
          <w:rFonts w:ascii="Times New Roman" w:hAnsi="Times New Roman"/>
          <w:sz w:val="24"/>
        </w:rPr>
        <w:t>prospěch</w:t>
      </w:r>
      <w:r w:rsidRPr="0000665D">
        <w:rPr>
          <w:rFonts w:ascii="Times New Roman" w:hAnsi="Times New Roman"/>
          <w:sz w:val="24"/>
        </w:rPr>
        <w:t xml:space="preserve"> nejen divákům, ale i samotným divadlům</w:t>
      </w:r>
      <w:r w:rsidR="00FE7ECD">
        <w:rPr>
          <w:rFonts w:ascii="Times New Roman" w:hAnsi="Times New Roman"/>
          <w:sz w:val="24"/>
        </w:rPr>
        <w:t xml:space="preserve">, </w:t>
      </w:r>
      <w:r w:rsidR="00BF6449">
        <w:rPr>
          <w:rFonts w:ascii="Times New Roman" w:hAnsi="Times New Roman"/>
          <w:sz w:val="24"/>
        </w:rPr>
        <w:t>protože</w:t>
      </w:r>
      <w:r w:rsidR="00FE7ECD">
        <w:rPr>
          <w:rFonts w:ascii="Times New Roman" w:hAnsi="Times New Roman"/>
          <w:sz w:val="24"/>
        </w:rPr>
        <w:t xml:space="preserve"> pozitivně upevňuje jejich vzájemnou vazbu a naplňuje vzájemné potřeby</w:t>
      </w:r>
      <w:r w:rsidRPr="0000665D">
        <w:rPr>
          <w:rFonts w:ascii="Times New Roman" w:hAnsi="Times New Roman"/>
          <w:sz w:val="24"/>
        </w:rPr>
        <w:t>.</w:t>
      </w:r>
    </w:p>
    <w:p w:rsidR="0000665D" w:rsidRDefault="0000665D" w:rsidP="003D2704">
      <w:pPr>
        <w:spacing w:after="0" w:line="360" w:lineRule="auto"/>
        <w:jc w:val="both"/>
        <w:rPr>
          <w:rFonts w:ascii="Times New Roman" w:hAnsi="Times New Roman"/>
        </w:rPr>
      </w:pPr>
    </w:p>
    <w:p w:rsidR="00072427" w:rsidRPr="00AA13E1" w:rsidRDefault="003F2CE7" w:rsidP="006022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Spolutvůrkyně dotazníku Barbora Kocianová v rámci své diplomové práce bude později výsledky dotazníkového šetření k Noci divadel 2014 dále analyzovat a bude se zabývat typologií publika Noci divadel 2014</w:t>
      </w:r>
      <w:r w:rsidR="00903AB5">
        <w:rPr>
          <w:rFonts w:ascii="Times New Roman" w:hAnsi="Times New Roman"/>
          <w:sz w:val="24"/>
          <w:szCs w:val="24"/>
        </w:rPr>
        <w:t xml:space="preserve"> k vytvoření segmentace.</w:t>
      </w:r>
    </w:p>
    <w:sectPr w:rsidR="00072427" w:rsidRPr="00AA13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297" w:rsidRDefault="00257297" w:rsidP="00D1186F">
      <w:pPr>
        <w:spacing w:after="0" w:line="240" w:lineRule="auto"/>
      </w:pPr>
      <w:r>
        <w:separator/>
      </w:r>
    </w:p>
  </w:endnote>
  <w:endnote w:type="continuationSeparator" w:id="0">
    <w:p w:rsidR="00257297" w:rsidRDefault="00257297" w:rsidP="00D1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69967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1186F" w:rsidRPr="00D1186F" w:rsidRDefault="00D1186F">
        <w:pPr>
          <w:pStyle w:val="Zpat"/>
          <w:jc w:val="center"/>
          <w:rPr>
            <w:rFonts w:ascii="Times New Roman" w:hAnsi="Times New Roman"/>
          </w:rPr>
        </w:pPr>
        <w:r w:rsidRPr="00D1186F">
          <w:rPr>
            <w:rFonts w:ascii="Times New Roman" w:hAnsi="Times New Roman"/>
          </w:rPr>
          <w:fldChar w:fldCharType="begin"/>
        </w:r>
        <w:r w:rsidRPr="00D1186F">
          <w:rPr>
            <w:rFonts w:ascii="Times New Roman" w:hAnsi="Times New Roman"/>
          </w:rPr>
          <w:instrText>PAGE   \* MERGEFORMAT</w:instrText>
        </w:r>
        <w:r w:rsidRPr="00D1186F">
          <w:rPr>
            <w:rFonts w:ascii="Times New Roman" w:hAnsi="Times New Roman"/>
          </w:rPr>
          <w:fldChar w:fldCharType="separate"/>
        </w:r>
        <w:r w:rsidR="00751B2C">
          <w:rPr>
            <w:rFonts w:ascii="Times New Roman" w:hAnsi="Times New Roman"/>
            <w:noProof/>
          </w:rPr>
          <w:t>4</w:t>
        </w:r>
        <w:r w:rsidRPr="00D1186F">
          <w:rPr>
            <w:rFonts w:ascii="Times New Roman" w:hAnsi="Times New Roman"/>
          </w:rPr>
          <w:fldChar w:fldCharType="end"/>
        </w:r>
      </w:p>
    </w:sdtContent>
  </w:sdt>
  <w:p w:rsidR="00D1186F" w:rsidRDefault="00D118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297" w:rsidRDefault="00257297" w:rsidP="00D1186F">
      <w:pPr>
        <w:spacing w:after="0" w:line="240" w:lineRule="auto"/>
      </w:pPr>
      <w:r>
        <w:separator/>
      </w:r>
    </w:p>
  </w:footnote>
  <w:footnote w:type="continuationSeparator" w:id="0">
    <w:p w:rsidR="00257297" w:rsidRDefault="00257297" w:rsidP="00D11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1E"/>
    <w:rsid w:val="0000665D"/>
    <w:rsid w:val="00065B6A"/>
    <w:rsid w:val="00072427"/>
    <w:rsid w:val="00092FEC"/>
    <w:rsid w:val="000E5B74"/>
    <w:rsid w:val="001175CF"/>
    <w:rsid w:val="00130B5E"/>
    <w:rsid w:val="00140637"/>
    <w:rsid w:val="001A0B3A"/>
    <w:rsid w:val="001B0E05"/>
    <w:rsid w:val="001F4CA5"/>
    <w:rsid w:val="00257297"/>
    <w:rsid w:val="002D238F"/>
    <w:rsid w:val="002E0073"/>
    <w:rsid w:val="0039250D"/>
    <w:rsid w:val="003A7E5B"/>
    <w:rsid w:val="003D2704"/>
    <w:rsid w:val="003F2CE7"/>
    <w:rsid w:val="00416E0B"/>
    <w:rsid w:val="00422853"/>
    <w:rsid w:val="00441866"/>
    <w:rsid w:val="0046056E"/>
    <w:rsid w:val="00465229"/>
    <w:rsid w:val="00470B01"/>
    <w:rsid w:val="0058576A"/>
    <w:rsid w:val="005938D2"/>
    <w:rsid w:val="0060220F"/>
    <w:rsid w:val="00617CF9"/>
    <w:rsid w:val="00626807"/>
    <w:rsid w:val="00642C94"/>
    <w:rsid w:val="006501A0"/>
    <w:rsid w:val="00723018"/>
    <w:rsid w:val="007267A1"/>
    <w:rsid w:val="00751B2C"/>
    <w:rsid w:val="00775048"/>
    <w:rsid w:val="007B7074"/>
    <w:rsid w:val="007E11AF"/>
    <w:rsid w:val="007E5CC0"/>
    <w:rsid w:val="00841861"/>
    <w:rsid w:val="00854D1E"/>
    <w:rsid w:val="00875705"/>
    <w:rsid w:val="00903AB5"/>
    <w:rsid w:val="0096173E"/>
    <w:rsid w:val="009C7A1C"/>
    <w:rsid w:val="009F3352"/>
    <w:rsid w:val="009F7BE4"/>
    <w:rsid w:val="00A20C96"/>
    <w:rsid w:val="00A448A8"/>
    <w:rsid w:val="00AA13E1"/>
    <w:rsid w:val="00AB1084"/>
    <w:rsid w:val="00AF7B1E"/>
    <w:rsid w:val="00B014B0"/>
    <w:rsid w:val="00B163A9"/>
    <w:rsid w:val="00BA343F"/>
    <w:rsid w:val="00BF6449"/>
    <w:rsid w:val="00C348D9"/>
    <w:rsid w:val="00C5216D"/>
    <w:rsid w:val="00C82EBE"/>
    <w:rsid w:val="00CB34E9"/>
    <w:rsid w:val="00D1186F"/>
    <w:rsid w:val="00D1351E"/>
    <w:rsid w:val="00D51C8E"/>
    <w:rsid w:val="00D63D2D"/>
    <w:rsid w:val="00DB2C3B"/>
    <w:rsid w:val="00DE3CEF"/>
    <w:rsid w:val="00E312F4"/>
    <w:rsid w:val="00E76C0B"/>
    <w:rsid w:val="00F54664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D1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186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1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186F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0B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0B5E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30B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D1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186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1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186F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0B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0B5E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30B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A9F9-E152-4738-AC1C-7A180B90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1424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artystroke</dc:creator>
  <cp:lastModifiedBy>artystroke</cp:lastModifiedBy>
  <cp:revision>45</cp:revision>
  <dcterms:created xsi:type="dcterms:W3CDTF">2015-01-27T10:01:00Z</dcterms:created>
  <dcterms:modified xsi:type="dcterms:W3CDTF">2015-01-29T17:31:00Z</dcterms:modified>
</cp:coreProperties>
</file>